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4751" w:rsidRPr="00993AF6" w:rsidRDefault="00954751" w:rsidP="007A2D03">
      <w:pPr>
        <w:spacing w:line="440" w:lineRule="exact"/>
        <w:jc w:val="center"/>
        <w:rPr>
          <w:rFonts w:ascii="方正小标宋简体" w:eastAsia="方正小标宋简体" w:hAnsi="宋体"/>
          <w:color w:val="000000"/>
          <w:sz w:val="36"/>
          <w:szCs w:val="36"/>
        </w:rPr>
      </w:pPr>
      <w:r w:rsidRPr="00436F6E">
        <w:rPr>
          <w:rFonts w:ascii="方正小标宋简体" w:eastAsia="方正小标宋简体" w:hAnsi="宋体"/>
          <w:color w:val="000000"/>
          <w:sz w:val="36"/>
          <w:szCs w:val="36"/>
        </w:rPr>
        <w:t>2019</w:t>
      </w:r>
      <w:r w:rsidRPr="00436F6E">
        <w:rPr>
          <w:rFonts w:ascii="方正小标宋简体" w:eastAsia="方正小标宋简体" w:hAnsi="宋体" w:hint="eastAsia"/>
          <w:color w:val="000000"/>
          <w:sz w:val="36"/>
          <w:szCs w:val="36"/>
        </w:rPr>
        <w:t>年度国家科学技术奖提名项目信息</w:t>
      </w:r>
      <w:r>
        <w:rPr>
          <w:rFonts w:ascii="方正小标宋简体" w:eastAsia="方正小标宋简体" w:hAnsi="宋体" w:hint="eastAsia"/>
          <w:color w:val="000000"/>
          <w:sz w:val="36"/>
          <w:szCs w:val="36"/>
        </w:rPr>
        <w:t>公示</w:t>
      </w:r>
    </w:p>
    <w:p w:rsidR="00954751" w:rsidRDefault="00954751" w:rsidP="00E864FE">
      <w:pPr>
        <w:spacing w:line="360" w:lineRule="exact"/>
        <w:ind w:firstLineChars="200" w:firstLine="31680"/>
        <w:rPr>
          <w:rFonts w:ascii="宋体"/>
          <w:b/>
          <w:color w:val="000000"/>
          <w:sz w:val="24"/>
          <w:szCs w:val="32"/>
        </w:rPr>
      </w:pPr>
      <w:r>
        <w:rPr>
          <w:rFonts w:ascii="宋体" w:hAnsi="宋体" w:hint="eastAsia"/>
          <w:b/>
          <w:color w:val="000000"/>
          <w:sz w:val="24"/>
          <w:szCs w:val="32"/>
        </w:rPr>
        <w:t>一、项目名称</w:t>
      </w:r>
    </w:p>
    <w:p w:rsidR="00954751" w:rsidRDefault="00954751" w:rsidP="00E864FE">
      <w:pPr>
        <w:spacing w:line="360" w:lineRule="exact"/>
        <w:ind w:firstLineChars="200" w:firstLine="31680"/>
        <w:rPr>
          <w:rFonts w:ascii="宋体"/>
          <w:color w:val="000000"/>
          <w:sz w:val="24"/>
        </w:rPr>
      </w:pPr>
      <w:r w:rsidRPr="0055240E">
        <w:rPr>
          <w:rFonts w:ascii="宋体" w:hAnsi="宋体" w:hint="eastAsia"/>
          <w:color w:val="000000"/>
          <w:sz w:val="24"/>
        </w:rPr>
        <w:t>海上大型绞吸疏浚装备的自主研发与产业化</w:t>
      </w:r>
    </w:p>
    <w:p w:rsidR="00954751" w:rsidRDefault="00954751" w:rsidP="00E864FE">
      <w:pPr>
        <w:spacing w:line="360" w:lineRule="exact"/>
        <w:ind w:firstLineChars="200" w:firstLine="31680"/>
        <w:rPr>
          <w:rFonts w:ascii="宋体"/>
          <w:color w:val="000000"/>
          <w:sz w:val="24"/>
        </w:rPr>
      </w:pPr>
    </w:p>
    <w:p w:rsidR="00954751" w:rsidRPr="0012425B" w:rsidRDefault="00954751" w:rsidP="00E864FE">
      <w:pPr>
        <w:spacing w:line="360" w:lineRule="exact"/>
        <w:ind w:firstLineChars="200" w:firstLine="31680"/>
        <w:rPr>
          <w:rFonts w:ascii="宋体"/>
          <w:b/>
          <w:color w:val="000000"/>
          <w:sz w:val="24"/>
          <w:szCs w:val="32"/>
        </w:rPr>
      </w:pPr>
      <w:r w:rsidRPr="0012425B">
        <w:rPr>
          <w:rFonts w:ascii="宋体" w:hAnsi="宋体" w:hint="eastAsia"/>
          <w:b/>
          <w:color w:val="000000"/>
          <w:sz w:val="24"/>
          <w:szCs w:val="32"/>
        </w:rPr>
        <w:t>二、提名单位及意见</w:t>
      </w:r>
    </w:p>
    <w:p w:rsidR="00954751" w:rsidRDefault="00954751" w:rsidP="00E864FE">
      <w:pPr>
        <w:spacing w:line="360" w:lineRule="exact"/>
        <w:ind w:firstLineChars="200" w:firstLine="31680"/>
        <w:rPr>
          <w:rFonts w:ascii="宋体"/>
          <w:color w:val="000000"/>
          <w:sz w:val="24"/>
        </w:rPr>
      </w:pPr>
      <w:r w:rsidRPr="0012425B">
        <w:rPr>
          <w:rFonts w:ascii="宋体" w:hAnsi="宋体" w:hint="eastAsia"/>
          <w:b/>
          <w:color w:val="000000"/>
          <w:sz w:val="24"/>
        </w:rPr>
        <w:t>提名单位：</w:t>
      </w:r>
      <w:r>
        <w:rPr>
          <w:rFonts w:ascii="宋体" w:hAnsi="宋体" w:hint="eastAsia"/>
          <w:color w:val="000000"/>
          <w:sz w:val="24"/>
        </w:rPr>
        <w:t>教育部</w:t>
      </w:r>
    </w:p>
    <w:p w:rsidR="00954751" w:rsidRPr="0012425B" w:rsidRDefault="00954751" w:rsidP="00E864FE">
      <w:pPr>
        <w:spacing w:line="360" w:lineRule="exact"/>
        <w:ind w:firstLineChars="200" w:firstLine="31680"/>
        <w:rPr>
          <w:rFonts w:ascii="宋体"/>
          <w:b/>
          <w:color w:val="000000"/>
          <w:sz w:val="24"/>
        </w:rPr>
      </w:pPr>
      <w:r w:rsidRPr="0012425B">
        <w:rPr>
          <w:rFonts w:ascii="宋体" w:hAnsi="宋体" w:hint="eastAsia"/>
          <w:b/>
          <w:color w:val="000000"/>
          <w:sz w:val="24"/>
        </w:rPr>
        <w:t>提名意见：</w:t>
      </w:r>
    </w:p>
    <w:p w:rsidR="00954751" w:rsidRPr="0012425B" w:rsidRDefault="00954751" w:rsidP="00E864FE">
      <w:pPr>
        <w:spacing w:line="360" w:lineRule="exact"/>
        <w:ind w:firstLineChars="200" w:firstLine="31680"/>
        <w:rPr>
          <w:rFonts w:ascii="宋体"/>
          <w:color w:val="000000"/>
          <w:sz w:val="24"/>
        </w:rPr>
      </w:pPr>
      <w:r w:rsidRPr="0012425B">
        <w:rPr>
          <w:rFonts w:ascii="宋体" w:hAnsi="宋体" w:hint="eastAsia"/>
          <w:color w:val="000000"/>
          <w:sz w:val="24"/>
        </w:rPr>
        <w:t>海上大型绞吸疏浚装备是海洋国防建设核心装备，是海洋资源开发、一带一路港口建设等国家战略任务和重大工程的紧迫需求，具有设备系统多、功率密度大、布置紧凑、专业性强、作业工况多变等特点，总装设计制造技术极其复杂，核心技术长期被西方国家垄断和封锁。</w:t>
      </w:r>
    </w:p>
    <w:p w:rsidR="00954751" w:rsidRPr="0012425B" w:rsidRDefault="00954751" w:rsidP="00E864FE">
      <w:pPr>
        <w:spacing w:line="360" w:lineRule="exact"/>
        <w:ind w:firstLineChars="200" w:firstLine="31680"/>
        <w:rPr>
          <w:rFonts w:ascii="宋体"/>
          <w:color w:val="000000"/>
          <w:sz w:val="24"/>
        </w:rPr>
      </w:pPr>
      <w:r w:rsidRPr="0012425B">
        <w:rPr>
          <w:rFonts w:ascii="宋体" w:hAnsi="宋体"/>
          <w:color w:val="000000"/>
          <w:sz w:val="24"/>
        </w:rPr>
        <w:t>2000</w:t>
      </w:r>
      <w:r w:rsidRPr="0012425B">
        <w:rPr>
          <w:rFonts w:ascii="宋体" w:hAnsi="宋体" w:hint="eastAsia"/>
          <w:color w:val="000000"/>
          <w:sz w:val="24"/>
        </w:rPr>
        <w:t>年以来，上海交通大学联合中交疏浚</w:t>
      </w:r>
      <w:r w:rsidRPr="0012425B">
        <w:rPr>
          <w:rFonts w:ascii="宋体" w:hAnsi="宋体"/>
          <w:color w:val="000000"/>
          <w:sz w:val="24"/>
        </w:rPr>
        <w:t>(</w:t>
      </w:r>
      <w:r w:rsidRPr="0012425B">
        <w:rPr>
          <w:rFonts w:ascii="宋体" w:hAnsi="宋体" w:hint="eastAsia"/>
          <w:color w:val="000000"/>
          <w:sz w:val="24"/>
        </w:rPr>
        <w:t>集团</w:t>
      </w:r>
      <w:r w:rsidRPr="0012425B">
        <w:rPr>
          <w:rFonts w:ascii="宋体" w:hAnsi="宋体"/>
          <w:color w:val="000000"/>
          <w:sz w:val="24"/>
        </w:rPr>
        <w:t>)</w:t>
      </w:r>
      <w:r w:rsidRPr="0012425B">
        <w:rPr>
          <w:rFonts w:ascii="宋体" w:hAnsi="宋体" w:hint="eastAsia"/>
          <w:color w:val="000000"/>
          <w:sz w:val="24"/>
        </w:rPr>
        <w:t>等疏浚行业主力单位组成产学研用团队，攻克挖掘破碎、可靠定位、远距输送、集成监控、总装设计制造等“卡脖子”难题，有计划、按步骤提高对远海岛礁恶劣作业环境的适应性和装备作业性能，前瞻性地为海洋强国建设主动储备装备和技术，自主设计和制造</w:t>
      </w:r>
      <w:r w:rsidRPr="0012425B">
        <w:rPr>
          <w:rFonts w:ascii="宋体" w:hAnsi="宋体"/>
          <w:color w:val="000000"/>
          <w:sz w:val="24"/>
        </w:rPr>
        <w:t>63</w:t>
      </w:r>
      <w:r w:rsidRPr="0012425B">
        <w:rPr>
          <w:rFonts w:ascii="宋体" w:hAnsi="宋体" w:hint="eastAsia"/>
          <w:color w:val="000000"/>
          <w:sz w:val="24"/>
        </w:rPr>
        <w:t>座装备，总体上达到国际领先水平，占国内同类装备的</w:t>
      </w:r>
      <w:r w:rsidRPr="0012425B">
        <w:rPr>
          <w:rFonts w:ascii="宋体" w:hAnsi="宋体"/>
          <w:color w:val="000000"/>
          <w:sz w:val="24"/>
        </w:rPr>
        <w:t>80%</w:t>
      </w:r>
      <w:r w:rsidRPr="0012425B">
        <w:rPr>
          <w:rFonts w:ascii="宋体" w:hAnsi="宋体" w:hint="eastAsia"/>
          <w:color w:val="000000"/>
          <w:sz w:val="24"/>
        </w:rPr>
        <w:t>份额，形成约</w:t>
      </w:r>
      <w:r w:rsidRPr="0012425B">
        <w:rPr>
          <w:rFonts w:ascii="宋体" w:hAnsi="宋体"/>
          <w:color w:val="000000"/>
          <w:sz w:val="24"/>
        </w:rPr>
        <w:t>12</w:t>
      </w:r>
      <w:r w:rsidRPr="0012425B">
        <w:rPr>
          <w:rFonts w:ascii="宋体" w:hAnsi="宋体" w:hint="eastAsia"/>
          <w:color w:val="000000"/>
          <w:sz w:val="24"/>
        </w:rPr>
        <w:t>亿方岩土的疏浚年产能。</w:t>
      </w:r>
    </w:p>
    <w:p w:rsidR="00954751" w:rsidRPr="0012425B" w:rsidRDefault="00954751" w:rsidP="00E864FE">
      <w:pPr>
        <w:spacing w:line="360" w:lineRule="exact"/>
        <w:ind w:firstLineChars="200" w:firstLine="31680"/>
        <w:rPr>
          <w:rFonts w:ascii="宋体"/>
          <w:color w:val="000000"/>
          <w:sz w:val="24"/>
        </w:rPr>
      </w:pPr>
      <w:r w:rsidRPr="0012425B">
        <w:rPr>
          <w:rFonts w:ascii="宋体" w:hAnsi="宋体"/>
          <w:color w:val="000000"/>
          <w:sz w:val="24"/>
        </w:rPr>
        <w:t>2005</w:t>
      </w:r>
      <w:r w:rsidRPr="0012425B">
        <w:rPr>
          <w:rFonts w:ascii="宋体" w:hAnsi="宋体" w:hint="eastAsia"/>
          <w:color w:val="000000"/>
          <w:sz w:val="24"/>
        </w:rPr>
        <w:t>年以来，研制装备完成维护国家主权的海洋国防建设，创造震惊世界的中国速度；承担长江航道、一带一路国内外港口等重大工程建设</w:t>
      </w:r>
      <w:r w:rsidRPr="0012425B">
        <w:rPr>
          <w:rFonts w:ascii="宋体" w:hAnsi="宋体"/>
          <w:color w:val="000000"/>
          <w:sz w:val="24"/>
        </w:rPr>
        <w:t>211</w:t>
      </w:r>
      <w:r w:rsidRPr="0012425B">
        <w:rPr>
          <w:rFonts w:ascii="宋体" w:hAnsi="宋体" w:hint="eastAsia"/>
          <w:color w:val="000000"/>
          <w:sz w:val="24"/>
        </w:rPr>
        <w:t>项，成为推进国家战略的重器。</w:t>
      </w:r>
    </w:p>
    <w:p w:rsidR="00954751" w:rsidRPr="0012425B" w:rsidRDefault="00954751" w:rsidP="00E864FE">
      <w:pPr>
        <w:spacing w:line="360" w:lineRule="exact"/>
        <w:ind w:firstLineChars="200" w:firstLine="31680"/>
        <w:rPr>
          <w:rFonts w:ascii="宋体"/>
          <w:color w:val="000000"/>
          <w:sz w:val="24"/>
        </w:rPr>
      </w:pPr>
      <w:r w:rsidRPr="0012425B">
        <w:rPr>
          <w:rFonts w:ascii="宋体" w:hAnsi="宋体" w:hint="eastAsia"/>
          <w:color w:val="000000"/>
          <w:sz w:val="24"/>
        </w:rPr>
        <w:t>项目成果构建海上大型绞吸疏浚装备自主研发、制造和应用的完整技术体系，形成从关键设备到总装建造的完整产业链，推动我国疏浚技术、装备产业和应用体系的跨越发展，实现从“被封锁”到“出口管制”历史跨越，使得我国疏浚技术装备跻身世界前列和疏浚能力跃居世界第一，为中华民族伟大复兴和海洋强国建设建成“大国重器”，在维护国家安全和推进国家战略中发挥无可替代作用。</w:t>
      </w:r>
    </w:p>
    <w:p w:rsidR="00954751" w:rsidRDefault="00954751" w:rsidP="0012425B">
      <w:pPr>
        <w:spacing w:line="360" w:lineRule="exact"/>
        <w:rPr>
          <w:rFonts w:ascii="宋体"/>
          <w:color w:val="000000"/>
          <w:sz w:val="24"/>
        </w:rPr>
      </w:pPr>
      <w:r w:rsidRPr="0012425B">
        <w:rPr>
          <w:rFonts w:ascii="宋体" w:hAnsi="宋体" w:hint="eastAsia"/>
          <w:color w:val="000000"/>
          <w:sz w:val="24"/>
        </w:rPr>
        <w:t>对照国家科技进步奖授奖条件，经公示无异议，我部决定提名该项目为</w:t>
      </w:r>
      <w:r w:rsidRPr="0012425B">
        <w:rPr>
          <w:rFonts w:ascii="宋体" w:hAnsi="宋体"/>
          <w:color w:val="000000"/>
          <w:sz w:val="24"/>
        </w:rPr>
        <w:t>2019</w:t>
      </w:r>
      <w:r w:rsidRPr="0012425B">
        <w:rPr>
          <w:rFonts w:ascii="宋体" w:hAnsi="宋体" w:hint="eastAsia"/>
          <w:color w:val="000000"/>
          <w:sz w:val="24"/>
        </w:rPr>
        <w:t>年度国家科技进步奖特等奖。</w:t>
      </w:r>
    </w:p>
    <w:p w:rsidR="00954751" w:rsidRDefault="00954751" w:rsidP="0012425B">
      <w:pPr>
        <w:spacing w:line="360" w:lineRule="exact"/>
        <w:rPr>
          <w:rFonts w:ascii="宋体"/>
          <w:color w:val="000000"/>
          <w:sz w:val="24"/>
        </w:rPr>
      </w:pPr>
    </w:p>
    <w:p w:rsidR="00954751" w:rsidRDefault="00954751" w:rsidP="00E864FE">
      <w:pPr>
        <w:spacing w:line="360" w:lineRule="exact"/>
        <w:ind w:firstLineChars="200" w:firstLine="31680"/>
        <w:rPr>
          <w:rFonts w:ascii="宋体"/>
          <w:b/>
          <w:color w:val="000000"/>
          <w:sz w:val="24"/>
          <w:szCs w:val="32"/>
        </w:rPr>
      </w:pPr>
      <w:r>
        <w:rPr>
          <w:rFonts w:ascii="宋体" w:hAnsi="宋体" w:hint="eastAsia"/>
          <w:b/>
          <w:color w:val="000000"/>
          <w:sz w:val="24"/>
          <w:szCs w:val="32"/>
        </w:rPr>
        <w:t>三</w:t>
      </w:r>
      <w:r w:rsidRPr="00993AF6">
        <w:rPr>
          <w:rFonts w:ascii="宋体" w:hAnsi="宋体" w:hint="eastAsia"/>
          <w:b/>
          <w:color w:val="000000"/>
          <w:sz w:val="24"/>
          <w:szCs w:val="32"/>
        </w:rPr>
        <w:t>、</w:t>
      </w:r>
      <w:r>
        <w:rPr>
          <w:rFonts w:ascii="宋体" w:hAnsi="宋体" w:hint="eastAsia"/>
          <w:b/>
          <w:color w:val="000000"/>
          <w:sz w:val="24"/>
          <w:szCs w:val="32"/>
        </w:rPr>
        <w:t>项目简介</w:t>
      </w:r>
    </w:p>
    <w:p w:rsidR="00954751" w:rsidRPr="0055240E" w:rsidRDefault="00954751" w:rsidP="00E864FE">
      <w:pPr>
        <w:ind w:firstLineChars="200" w:firstLine="31680"/>
        <w:rPr>
          <w:rFonts w:ascii="宋体"/>
          <w:sz w:val="24"/>
          <w:szCs w:val="24"/>
        </w:rPr>
      </w:pPr>
      <w:r w:rsidRPr="0055240E">
        <w:rPr>
          <w:rFonts w:ascii="宋体" w:hAnsi="宋体" w:hint="eastAsia"/>
          <w:sz w:val="24"/>
          <w:szCs w:val="24"/>
        </w:rPr>
        <w:t>海上大型绞吸疏浚装备是海洋国防建设无可替代的大国重器，是海洋资源开发、一带一路港口建设等国家战略任务和重大工程的紧迫需求，具有设备系统多、功率密度大、布置紧凑、专业性强、工况多变等特点，总装设计制造技术极其复杂，核心技术长期被西方国家垄断和封锁。</w:t>
      </w:r>
      <w:r w:rsidRPr="0055240E">
        <w:rPr>
          <w:rFonts w:ascii="宋体" w:hAnsi="宋体"/>
          <w:sz w:val="24"/>
          <w:szCs w:val="24"/>
        </w:rPr>
        <w:t>2000</w:t>
      </w:r>
      <w:r w:rsidRPr="0055240E">
        <w:rPr>
          <w:rFonts w:ascii="宋体" w:hAnsi="宋体" w:hint="eastAsia"/>
          <w:sz w:val="24"/>
          <w:szCs w:val="24"/>
        </w:rPr>
        <w:t>年以来，上海交通大学联合中交疏浚等行业主力单位组成产学研用团队，攻克了挖掘破碎、可靠定位、远距输送、集成监控、总装设计制造等“卡脖子”难题，创新成果如下：</w:t>
      </w:r>
    </w:p>
    <w:p w:rsidR="00954751" w:rsidRPr="0055240E" w:rsidRDefault="00954751" w:rsidP="00E864FE">
      <w:pPr>
        <w:ind w:firstLineChars="200" w:firstLine="31680"/>
        <w:rPr>
          <w:rFonts w:ascii="宋体"/>
          <w:sz w:val="24"/>
          <w:szCs w:val="24"/>
        </w:rPr>
      </w:pPr>
      <w:r w:rsidRPr="0055240E">
        <w:rPr>
          <w:rFonts w:ascii="宋体" w:hAnsi="宋体"/>
          <w:sz w:val="24"/>
          <w:szCs w:val="24"/>
        </w:rPr>
        <w:t>1</w:t>
      </w:r>
      <w:r w:rsidRPr="0055240E">
        <w:rPr>
          <w:rFonts w:ascii="宋体" w:hAnsi="宋体" w:hint="eastAsia"/>
          <w:sz w:val="24"/>
          <w:szCs w:val="24"/>
        </w:rPr>
        <w:t>．构建海底高强度岩礁的快速挖掘破碎技术，解决大功率挖岩绞刀、长轴倾斜驱动系统的重载作业与抗强冲击等难题，研制</w:t>
      </w:r>
      <w:r w:rsidRPr="0055240E">
        <w:rPr>
          <w:rFonts w:ascii="宋体" w:hAnsi="宋体"/>
          <w:sz w:val="24"/>
          <w:szCs w:val="24"/>
        </w:rPr>
        <w:t>7800</w:t>
      </w:r>
      <w:r w:rsidRPr="0055240E">
        <w:rPr>
          <w:rFonts w:ascii="宋体" w:hAnsi="宋体" w:hint="eastAsia"/>
          <w:sz w:val="24"/>
          <w:szCs w:val="24"/>
        </w:rPr>
        <w:t>千瓦级重型挖岩绞刀、</w:t>
      </w:r>
      <w:r w:rsidRPr="0055240E">
        <w:rPr>
          <w:rFonts w:ascii="宋体" w:hAnsi="宋体"/>
          <w:sz w:val="24"/>
          <w:szCs w:val="24"/>
        </w:rPr>
        <w:t>40</w:t>
      </w:r>
      <w:r w:rsidRPr="0055240E">
        <w:rPr>
          <w:rFonts w:ascii="宋体" w:hAnsi="宋体" w:hint="eastAsia"/>
          <w:sz w:val="24"/>
          <w:szCs w:val="24"/>
        </w:rPr>
        <w:t>米超长挖掘驱动系统和重载多层复杂结构绞刀架等攻坚利器，突破远海坚硬环礁挖掘的“禁区”，满足了国家战略工程“挖得快”的需求。</w:t>
      </w:r>
    </w:p>
    <w:p w:rsidR="00954751" w:rsidRPr="0055240E" w:rsidRDefault="00954751" w:rsidP="00E864FE">
      <w:pPr>
        <w:ind w:firstLineChars="200" w:firstLine="31680"/>
        <w:rPr>
          <w:rFonts w:ascii="宋体"/>
          <w:sz w:val="24"/>
          <w:szCs w:val="24"/>
        </w:rPr>
      </w:pPr>
      <w:r w:rsidRPr="0055240E">
        <w:rPr>
          <w:rFonts w:ascii="宋体" w:hAnsi="宋体"/>
          <w:sz w:val="24"/>
          <w:szCs w:val="24"/>
        </w:rPr>
        <w:t>2</w:t>
      </w:r>
      <w:r w:rsidRPr="0055240E">
        <w:rPr>
          <w:rFonts w:ascii="宋体" w:hAnsi="宋体" w:hint="eastAsia"/>
          <w:sz w:val="24"/>
          <w:szCs w:val="24"/>
        </w:rPr>
        <w:t>．突破复杂海况下漂浮装备重载作业可靠定位技术，构建“挖掘</w:t>
      </w:r>
      <w:r w:rsidRPr="0055240E">
        <w:rPr>
          <w:rFonts w:ascii="宋体" w:hAnsi="宋体"/>
          <w:sz w:val="24"/>
          <w:szCs w:val="24"/>
        </w:rPr>
        <w:t>—</w:t>
      </w:r>
      <w:r w:rsidRPr="0055240E">
        <w:rPr>
          <w:rFonts w:ascii="宋体" w:hAnsi="宋体" w:hint="eastAsia"/>
          <w:sz w:val="24"/>
          <w:szCs w:val="24"/>
        </w:rPr>
        <w:t>主体</w:t>
      </w:r>
      <w:r w:rsidRPr="0055240E">
        <w:rPr>
          <w:rFonts w:ascii="宋体" w:hAnsi="宋体"/>
          <w:sz w:val="24"/>
          <w:szCs w:val="24"/>
        </w:rPr>
        <w:t>—</w:t>
      </w:r>
      <w:r w:rsidRPr="0055240E">
        <w:rPr>
          <w:rFonts w:ascii="宋体" w:hAnsi="宋体" w:hint="eastAsia"/>
          <w:sz w:val="24"/>
          <w:szCs w:val="24"/>
        </w:rPr>
        <w:t>定位”的多体耦合动力学分析方法，首创远海钢桩台车稳定定位和绞刀轨迹精准控制系统，抗浪能力提高一倍，保障恶劣海洋环境中“定得稳”的疏浚作业需求，创造连续作业</w:t>
      </w:r>
      <w:r w:rsidRPr="0055240E">
        <w:rPr>
          <w:rFonts w:ascii="宋体" w:hAnsi="宋体"/>
          <w:sz w:val="24"/>
          <w:szCs w:val="24"/>
        </w:rPr>
        <w:t>180</w:t>
      </w:r>
      <w:r w:rsidRPr="0055240E">
        <w:rPr>
          <w:rFonts w:ascii="宋体" w:hAnsi="宋体" w:hint="eastAsia"/>
          <w:sz w:val="24"/>
          <w:szCs w:val="24"/>
        </w:rPr>
        <w:t>天建成大型远海岛礁的世界纪录。</w:t>
      </w:r>
    </w:p>
    <w:p w:rsidR="00954751" w:rsidRPr="0055240E" w:rsidRDefault="00954751" w:rsidP="00E864FE">
      <w:pPr>
        <w:ind w:firstLineChars="200" w:firstLine="31680"/>
        <w:rPr>
          <w:rFonts w:ascii="宋体"/>
          <w:sz w:val="24"/>
          <w:szCs w:val="24"/>
        </w:rPr>
      </w:pPr>
      <w:r w:rsidRPr="0055240E">
        <w:rPr>
          <w:rFonts w:ascii="宋体" w:hAnsi="宋体"/>
          <w:sz w:val="24"/>
          <w:szCs w:val="24"/>
        </w:rPr>
        <w:t>3</w:t>
      </w:r>
      <w:r w:rsidRPr="0055240E">
        <w:rPr>
          <w:rFonts w:ascii="宋体" w:hAnsi="宋体" w:hint="eastAsia"/>
          <w:sz w:val="24"/>
          <w:szCs w:val="24"/>
        </w:rPr>
        <w:t>．攻克岩礁物料超远距离连续高浓度输送技术，研制出可输送</w:t>
      </w:r>
      <w:r w:rsidRPr="0055240E">
        <w:rPr>
          <w:rFonts w:ascii="宋体" w:hAnsi="宋体"/>
          <w:sz w:val="24"/>
          <w:szCs w:val="24"/>
        </w:rPr>
        <w:t>0.5</w:t>
      </w:r>
      <w:r w:rsidRPr="0055240E">
        <w:rPr>
          <w:rFonts w:ascii="宋体" w:hAnsi="宋体" w:hint="eastAsia"/>
          <w:sz w:val="24"/>
          <w:szCs w:val="24"/>
        </w:rPr>
        <w:t>米大岩礁块的大通道高效泥泵和多介质低阻力管道输送系统，解决大块物料卡泵、高浓度堵管等难题，单装备输送距离达到</w:t>
      </w:r>
      <w:r w:rsidRPr="0055240E">
        <w:rPr>
          <w:rFonts w:ascii="宋体" w:hAnsi="宋体"/>
          <w:sz w:val="24"/>
          <w:szCs w:val="24"/>
        </w:rPr>
        <w:t>15</w:t>
      </w:r>
      <w:r w:rsidRPr="0055240E">
        <w:rPr>
          <w:rFonts w:ascii="宋体" w:hAnsi="宋体" w:hint="eastAsia"/>
          <w:sz w:val="24"/>
          <w:szCs w:val="24"/>
        </w:rPr>
        <w:t>公里的国际领先指标，实现“排得远”的强大能力，创造远海吹填造陆超过</w:t>
      </w:r>
      <w:r w:rsidRPr="0055240E">
        <w:rPr>
          <w:rFonts w:ascii="宋体" w:hAnsi="宋体"/>
          <w:sz w:val="24"/>
          <w:szCs w:val="24"/>
        </w:rPr>
        <w:t>14</w:t>
      </w:r>
      <w:r w:rsidRPr="0055240E">
        <w:rPr>
          <w:rFonts w:ascii="宋体" w:hAnsi="宋体" w:hint="eastAsia"/>
          <w:sz w:val="24"/>
          <w:szCs w:val="24"/>
        </w:rPr>
        <w:t>平方公里的世界震惊速度。</w:t>
      </w:r>
    </w:p>
    <w:p w:rsidR="00954751" w:rsidRPr="0055240E" w:rsidRDefault="00954751" w:rsidP="00E864FE">
      <w:pPr>
        <w:ind w:firstLineChars="200" w:firstLine="31680"/>
        <w:rPr>
          <w:rFonts w:ascii="宋体"/>
          <w:sz w:val="24"/>
          <w:szCs w:val="24"/>
        </w:rPr>
      </w:pPr>
      <w:r w:rsidRPr="0055240E">
        <w:rPr>
          <w:rFonts w:ascii="宋体" w:hAnsi="宋体"/>
          <w:sz w:val="24"/>
          <w:szCs w:val="24"/>
        </w:rPr>
        <w:t>4</w:t>
      </w:r>
      <w:r w:rsidRPr="0055240E">
        <w:rPr>
          <w:rFonts w:ascii="宋体" w:hAnsi="宋体" w:hint="eastAsia"/>
          <w:sz w:val="24"/>
          <w:szCs w:val="24"/>
        </w:rPr>
        <w:t>．创建海上大型绞吸装备设计制造技术体系，攻克总装设计制造、复杂动力系统集成、装备综合控制与作业管理、重型结构设备制造与精度控制等关键技术，研制电轴、变频等</w:t>
      </w:r>
      <w:r w:rsidRPr="0055240E">
        <w:rPr>
          <w:rFonts w:ascii="宋体" w:hAnsi="宋体"/>
          <w:sz w:val="24"/>
          <w:szCs w:val="24"/>
        </w:rPr>
        <w:t>5</w:t>
      </w:r>
      <w:r w:rsidRPr="0055240E">
        <w:rPr>
          <w:rFonts w:ascii="宋体" w:hAnsi="宋体" w:hint="eastAsia"/>
          <w:sz w:val="24"/>
          <w:szCs w:val="24"/>
        </w:rPr>
        <w:t>大类装备，形成“系列化”装备自主设计和制造能力，与进口相比研制周期缩短</w:t>
      </w:r>
      <w:r w:rsidRPr="0055240E">
        <w:rPr>
          <w:rFonts w:ascii="宋体" w:hAnsi="宋体"/>
          <w:sz w:val="24"/>
          <w:szCs w:val="24"/>
        </w:rPr>
        <w:t>31.5%</w:t>
      </w:r>
      <w:r w:rsidRPr="0055240E">
        <w:rPr>
          <w:rFonts w:ascii="宋体" w:hAnsi="宋体" w:hint="eastAsia"/>
          <w:sz w:val="24"/>
          <w:szCs w:val="24"/>
        </w:rPr>
        <w:t>、成本降低</w:t>
      </w:r>
      <w:r w:rsidRPr="0055240E">
        <w:rPr>
          <w:rFonts w:ascii="宋体" w:hAnsi="宋体"/>
          <w:sz w:val="24"/>
          <w:szCs w:val="24"/>
        </w:rPr>
        <w:t>42.4%</w:t>
      </w:r>
      <w:r w:rsidRPr="0055240E">
        <w:rPr>
          <w:rFonts w:ascii="宋体" w:hAnsi="宋体" w:hint="eastAsia"/>
          <w:sz w:val="24"/>
          <w:szCs w:val="24"/>
        </w:rPr>
        <w:t>。</w:t>
      </w:r>
    </w:p>
    <w:p w:rsidR="00954751" w:rsidRPr="0055240E" w:rsidRDefault="00954751" w:rsidP="00E864FE">
      <w:pPr>
        <w:ind w:firstLineChars="200" w:firstLine="31680"/>
        <w:rPr>
          <w:rFonts w:ascii="宋体"/>
          <w:sz w:val="24"/>
          <w:szCs w:val="24"/>
        </w:rPr>
      </w:pPr>
      <w:r w:rsidRPr="0055240E">
        <w:rPr>
          <w:rFonts w:ascii="宋体" w:hAnsi="宋体" w:hint="eastAsia"/>
          <w:sz w:val="24"/>
          <w:szCs w:val="24"/>
        </w:rPr>
        <w:t>项目授权发明专利</w:t>
      </w:r>
      <w:r w:rsidRPr="0055240E">
        <w:rPr>
          <w:rFonts w:ascii="宋体" w:hAnsi="宋体"/>
          <w:sz w:val="24"/>
          <w:szCs w:val="24"/>
        </w:rPr>
        <w:t>64</w:t>
      </w:r>
      <w:r w:rsidRPr="0055240E">
        <w:rPr>
          <w:rFonts w:ascii="宋体" w:hAnsi="宋体" w:hint="eastAsia"/>
          <w:sz w:val="24"/>
          <w:szCs w:val="24"/>
        </w:rPr>
        <w:t>项、实用新型专利</w:t>
      </w:r>
      <w:r w:rsidRPr="0055240E">
        <w:rPr>
          <w:rFonts w:ascii="宋体" w:hAnsi="宋体"/>
          <w:sz w:val="24"/>
          <w:szCs w:val="24"/>
        </w:rPr>
        <w:t>73</w:t>
      </w:r>
      <w:r w:rsidRPr="0055240E">
        <w:rPr>
          <w:rFonts w:ascii="宋体" w:hAnsi="宋体" w:hint="eastAsia"/>
          <w:sz w:val="24"/>
          <w:szCs w:val="24"/>
        </w:rPr>
        <w:t>项、软件著作权</w:t>
      </w:r>
      <w:r w:rsidRPr="0055240E">
        <w:rPr>
          <w:rFonts w:ascii="宋体" w:hAnsi="宋体"/>
          <w:sz w:val="24"/>
          <w:szCs w:val="24"/>
        </w:rPr>
        <w:t>43</w:t>
      </w:r>
      <w:r w:rsidRPr="0055240E">
        <w:rPr>
          <w:rFonts w:ascii="宋体" w:hAnsi="宋体" w:hint="eastAsia"/>
          <w:sz w:val="24"/>
          <w:szCs w:val="24"/>
        </w:rPr>
        <w:t>项，编修订国际标准</w:t>
      </w:r>
      <w:r w:rsidRPr="0055240E">
        <w:rPr>
          <w:rFonts w:ascii="宋体" w:hAnsi="宋体"/>
          <w:sz w:val="24"/>
          <w:szCs w:val="24"/>
        </w:rPr>
        <w:t>2</w:t>
      </w:r>
      <w:r w:rsidRPr="0055240E">
        <w:rPr>
          <w:rFonts w:ascii="宋体" w:hAnsi="宋体" w:hint="eastAsia"/>
          <w:sz w:val="24"/>
          <w:szCs w:val="24"/>
        </w:rPr>
        <w:t>项、国家标准</w:t>
      </w:r>
      <w:r w:rsidRPr="0055240E">
        <w:rPr>
          <w:rFonts w:ascii="宋体" w:hAnsi="宋体"/>
          <w:sz w:val="24"/>
          <w:szCs w:val="24"/>
        </w:rPr>
        <w:t>7</w:t>
      </w:r>
      <w:r w:rsidRPr="0055240E">
        <w:rPr>
          <w:rFonts w:ascii="宋体" w:hAnsi="宋体" w:hint="eastAsia"/>
          <w:sz w:val="24"/>
          <w:szCs w:val="24"/>
        </w:rPr>
        <w:t>项、其它标准</w:t>
      </w:r>
      <w:r w:rsidRPr="0055240E">
        <w:rPr>
          <w:rFonts w:ascii="宋体" w:hAnsi="宋体"/>
          <w:sz w:val="24"/>
          <w:szCs w:val="24"/>
        </w:rPr>
        <w:t>21</w:t>
      </w:r>
      <w:r w:rsidRPr="0055240E">
        <w:rPr>
          <w:rFonts w:ascii="宋体" w:hAnsi="宋体" w:hint="eastAsia"/>
          <w:sz w:val="24"/>
          <w:szCs w:val="24"/>
        </w:rPr>
        <w:t>项，发表论文</w:t>
      </w:r>
      <w:r w:rsidRPr="0055240E">
        <w:rPr>
          <w:rFonts w:ascii="宋体" w:hAnsi="宋体"/>
          <w:sz w:val="24"/>
          <w:szCs w:val="24"/>
        </w:rPr>
        <w:t>141</w:t>
      </w:r>
      <w:r w:rsidRPr="0055240E">
        <w:rPr>
          <w:rFonts w:ascii="宋体" w:hAnsi="宋体" w:hint="eastAsia"/>
          <w:sz w:val="24"/>
          <w:szCs w:val="24"/>
        </w:rPr>
        <w:t>篇。创建了我国独立自主的海上大型绞吸疏浚装备设计、制造和应用的完整技术体系，形成从绞刀、台车、泥泵等核心设备到装备总装建造的完整产业链。建成装备</w:t>
      </w:r>
      <w:r w:rsidRPr="0055240E">
        <w:rPr>
          <w:rFonts w:ascii="宋体" w:hAnsi="宋体"/>
          <w:sz w:val="24"/>
          <w:szCs w:val="24"/>
        </w:rPr>
        <w:t>63</w:t>
      </w:r>
      <w:r w:rsidRPr="0055240E">
        <w:rPr>
          <w:rFonts w:ascii="宋体" w:hAnsi="宋体" w:hint="eastAsia"/>
          <w:sz w:val="24"/>
          <w:szCs w:val="24"/>
        </w:rPr>
        <w:t>座，占国内同类装备</w:t>
      </w:r>
      <w:r w:rsidRPr="0055240E">
        <w:rPr>
          <w:rFonts w:ascii="宋体" w:hAnsi="宋体"/>
          <w:sz w:val="24"/>
          <w:szCs w:val="24"/>
        </w:rPr>
        <w:t>80%</w:t>
      </w:r>
      <w:r w:rsidRPr="0055240E">
        <w:rPr>
          <w:rFonts w:ascii="宋体" w:hAnsi="宋体" w:hint="eastAsia"/>
          <w:sz w:val="24"/>
          <w:szCs w:val="24"/>
        </w:rPr>
        <w:t>，形成</w:t>
      </w:r>
      <w:r w:rsidRPr="0055240E">
        <w:rPr>
          <w:rFonts w:ascii="宋体" w:hAnsi="宋体"/>
          <w:sz w:val="24"/>
          <w:szCs w:val="24"/>
        </w:rPr>
        <w:t>12</w:t>
      </w:r>
      <w:r w:rsidRPr="0055240E">
        <w:rPr>
          <w:rFonts w:ascii="宋体" w:hAnsi="宋体" w:hint="eastAsia"/>
          <w:sz w:val="24"/>
          <w:szCs w:val="24"/>
        </w:rPr>
        <w:t>亿方岩土的年疏浚产能。</w:t>
      </w:r>
      <w:r w:rsidRPr="0055240E">
        <w:rPr>
          <w:rFonts w:ascii="宋体" w:hAnsi="宋体"/>
          <w:sz w:val="24"/>
          <w:szCs w:val="24"/>
        </w:rPr>
        <w:t>2004</w:t>
      </w:r>
      <w:r w:rsidRPr="0055240E">
        <w:rPr>
          <w:rFonts w:ascii="宋体" w:hAnsi="宋体" w:hint="eastAsia"/>
          <w:sz w:val="24"/>
          <w:szCs w:val="24"/>
        </w:rPr>
        <w:t>年建成</w:t>
      </w:r>
      <w:r w:rsidRPr="0055240E">
        <w:rPr>
          <w:rFonts w:ascii="宋体" w:hAnsi="宋体"/>
          <w:sz w:val="24"/>
          <w:szCs w:val="24"/>
        </w:rPr>
        <w:t>2500</w:t>
      </w:r>
      <w:r w:rsidRPr="0055240E">
        <w:rPr>
          <w:rFonts w:ascii="宋体" w:hAnsi="宋体" w:hint="eastAsia"/>
          <w:sz w:val="24"/>
          <w:szCs w:val="24"/>
        </w:rPr>
        <w:t>方</w:t>
      </w:r>
      <w:r w:rsidRPr="0055240E">
        <w:rPr>
          <w:rFonts w:ascii="宋体" w:hAnsi="宋体"/>
          <w:sz w:val="24"/>
          <w:szCs w:val="24"/>
        </w:rPr>
        <w:t>/</w:t>
      </w:r>
      <w:r w:rsidRPr="0055240E">
        <w:rPr>
          <w:rFonts w:ascii="宋体" w:hAnsi="宋体" w:hint="eastAsia"/>
          <w:sz w:val="24"/>
          <w:szCs w:val="24"/>
        </w:rPr>
        <w:t>时“航绞</w:t>
      </w:r>
      <w:r w:rsidRPr="0055240E">
        <w:rPr>
          <w:rFonts w:ascii="宋体" w:hAnsi="宋体"/>
          <w:sz w:val="24"/>
          <w:szCs w:val="24"/>
        </w:rPr>
        <w:t>2001</w:t>
      </w:r>
      <w:r w:rsidRPr="0055240E">
        <w:rPr>
          <w:rFonts w:ascii="宋体" w:hAnsi="宋体" w:hint="eastAsia"/>
          <w:sz w:val="24"/>
          <w:szCs w:val="24"/>
        </w:rPr>
        <w:t>”，打破依赖整船进口局面；</w:t>
      </w:r>
      <w:r w:rsidRPr="0055240E">
        <w:rPr>
          <w:rFonts w:ascii="宋体" w:hAnsi="宋体"/>
          <w:sz w:val="24"/>
          <w:szCs w:val="24"/>
        </w:rPr>
        <w:t>2006</w:t>
      </w:r>
      <w:r w:rsidRPr="0055240E">
        <w:rPr>
          <w:rFonts w:ascii="宋体" w:hAnsi="宋体" w:hint="eastAsia"/>
          <w:sz w:val="24"/>
          <w:szCs w:val="24"/>
        </w:rPr>
        <w:t>年建成浅水倒立桩操作的</w:t>
      </w:r>
      <w:r w:rsidRPr="0055240E">
        <w:rPr>
          <w:rFonts w:ascii="宋体" w:hAnsi="宋体"/>
          <w:sz w:val="24"/>
          <w:szCs w:val="24"/>
        </w:rPr>
        <w:t>3500</w:t>
      </w:r>
      <w:r w:rsidRPr="0055240E">
        <w:rPr>
          <w:rFonts w:ascii="宋体" w:hAnsi="宋体" w:hint="eastAsia"/>
          <w:sz w:val="24"/>
          <w:szCs w:val="24"/>
        </w:rPr>
        <w:t>方</w:t>
      </w:r>
      <w:r w:rsidRPr="0055240E">
        <w:rPr>
          <w:rFonts w:ascii="宋体" w:hAnsi="宋体"/>
          <w:sz w:val="24"/>
          <w:szCs w:val="24"/>
        </w:rPr>
        <w:t>/</w:t>
      </w:r>
      <w:r w:rsidRPr="0055240E">
        <w:rPr>
          <w:rFonts w:ascii="宋体" w:hAnsi="宋体" w:hint="eastAsia"/>
          <w:sz w:val="24"/>
          <w:szCs w:val="24"/>
        </w:rPr>
        <w:t>时“天狮”号，标志我国掌握钢桩定位核心技术；</w:t>
      </w:r>
      <w:r w:rsidRPr="0055240E">
        <w:rPr>
          <w:rFonts w:ascii="宋体" w:hAnsi="宋体"/>
          <w:sz w:val="24"/>
          <w:szCs w:val="24"/>
        </w:rPr>
        <w:t>2010</w:t>
      </w:r>
      <w:r w:rsidRPr="0055240E">
        <w:rPr>
          <w:rFonts w:ascii="宋体" w:hAnsi="宋体" w:hint="eastAsia"/>
          <w:sz w:val="24"/>
          <w:szCs w:val="24"/>
        </w:rPr>
        <w:t>年建成亚洲最大自航绞吸装备</w:t>
      </w:r>
      <w:r w:rsidRPr="0055240E">
        <w:rPr>
          <w:rFonts w:ascii="宋体" w:hAnsi="宋体"/>
          <w:sz w:val="24"/>
          <w:szCs w:val="24"/>
        </w:rPr>
        <w:t>4500</w:t>
      </w:r>
      <w:r w:rsidRPr="0055240E">
        <w:rPr>
          <w:rFonts w:ascii="宋体" w:hAnsi="宋体" w:hint="eastAsia"/>
          <w:sz w:val="24"/>
          <w:szCs w:val="24"/>
        </w:rPr>
        <w:t>方</w:t>
      </w:r>
      <w:r w:rsidRPr="0055240E">
        <w:rPr>
          <w:rFonts w:ascii="宋体" w:hAnsi="宋体"/>
          <w:sz w:val="24"/>
          <w:szCs w:val="24"/>
        </w:rPr>
        <w:t>/</w:t>
      </w:r>
      <w:r w:rsidRPr="0055240E">
        <w:rPr>
          <w:rFonts w:ascii="宋体" w:hAnsi="宋体" w:hint="eastAsia"/>
          <w:sz w:val="24"/>
          <w:szCs w:val="24"/>
        </w:rPr>
        <w:t>时“天鲸号”，标志我国绞吸装备与技术迈入世界先进行列，获“中国好设计”金奖；</w:t>
      </w:r>
      <w:r w:rsidRPr="0055240E">
        <w:rPr>
          <w:rFonts w:ascii="宋体" w:hAnsi="宋体"/>
          <w:sz w:val="24"/>
          <w:szCs w:val="24"/>
        </w:rPr>
        <w:t>2017</w:t>
      </w:r>
      <w:r w:rsidRPr="0055240E">
        <w:rPr>
          <w:rFonts w:ascii="宋体" w:hAnsi="宋体" w:hint="eastAsia"/>
          <w:sz w:val="24"/>
          <w:szCs w:val="24"/>
        </w:rPr>
        <w:t>年建成世界最大非自航绞吸装备</w:t>
      </w:r>
      <w:r w:rsidRPr="0055240E">
        <w:rPr>
          <w:rFonts w:ascii="宋体" w:hAnsi="宋体"/>
          <w:sz w:val="24"/>
          <w:szCs w:val="24"/>
        </w:rPr>
        <w:t>6500</w:t>
      </w:r>
      <w:r w:rsidRPr="0055240E">
        <w:rPr>
          <w:rFonts w:ascii="宋体" w:hAnsi="宋体" w:hint="eastAsia"/>
          <w:sz w:val="24"/>
          <w:szCs w:val="24"/>
        </w:rPr>
        <w:t>方</w:t>
      </w:r>
      <w:r w:rsidRPr="0055240E">
        <w:rPr>
          <w:rFonts w:ascii="宋体" w:hAnsi="宋体"/>
          <w:sz w:val="24"/>
          <w:szCs w:val="24"/>
        </w:rPr>
        <w:t>/</w:t>
      </w:r>
      <w:r w:rsidRPr="0055240E">
        <w:rPr>
          <w:rFonts w:ascii="宋体" w:hAnsi="宋体" w:hint="eastAsia"/>
          <w:sz w:val="24"/>
          <w:szCs w:val="24"/>
        </w:rPr>
        <w:t>时“新海旭”，作业能力指标居世界第一，获中国高校十大科技进展。</w:t>
      </w:r>
    </w:p>
    <w:p w:rsidR="00954751" w:rsidRPr="0055240E" w:rsidRDefault="00954751" w:rsidP="00E864FE">
      <w:pPr>
        <w:ind w:firstLineChars="200" w:firstLine="31680"/>
        <w:rPr>
          <w:rFonts w:ascii="宋体"/>
          <w:sz w:val="24"/>
          <w:szCs w:val="24"/>
        </w:rPr>
      </w:pPr>
      <w:r w:rsidRPr="0055240E">
        <w:rPr>
          <w:rFonts w:ascii="宋体" w:hAnsi="宋体" w:hint="eastAsia"/>
          <w:sz w:val="24"/>
          <w:szCs w:val="24"/>
        </w:rPr>
        <w:t>项目研制装备承担了维护国家安全的海洋国防建设，创造举世瞩目中国速度，完成一带一路国内外港口等重大工程建设超过</w:t>
      </w:r>
      <w:r w:rsidRPr="0055240E">
        <w:rPr>
          <w:rFonts w:ascii="宋体" w:hAnsi="宋体"/>
          <w:sz w:val="24"/>
          <w:szCs w:val="24"/>
        </w:rPr>
        <w:t>200</w:t>
      </w:r>
      <w:r w:rsidRPr="0055240E">
        <w:rPr>
          <w:rFonts w:ascii="宋体" w:hAnsi="宋体" w:hint="eastAsia"/>
          <w:sz w:val="24"/>
          <w:szCs w:val="24"/>
        </w:rPr>
        <w:t>项。为维护国家安全，国家发表公告对本项目装备与技术实行“出口管制”。项目研制装备近三年累计产值超过</w:t>
      </w:r>
      <w:r w:rsidRPr="0055240E">
        <w:rPr>
          <w:rFonts w:ascii="宋体" w:hAnsi="宋体"/>
          <w:sz w:val="24"/>
          <w:szCs w:val="24"/>
        </w:rPr>
        <w:t>137.9</w:t>
      </w:r>
      <w:r w:rsidRPr="0055240E">
        <w:rPr>
          <w:rFonts w:ascii="宋体" w:hAnsi="宋体" w:hint="eastAsia"/>
          <w:sz w:val="24"/>
          <w:szCs w:val="24"/>
        </w:rPr>
        <w:t>亿元，利润超过</w:t>
      </w:r>
      <w:r w:rsidRPr="0055240E">
        <w:rPr>
          <w:rFonts w:ascii="宋体" w:hAnsi="宋体"/>
          <w:sz w:val="24"/>
          <w:szCs w:val="24"/>
        </w:rPr>
        <w:t>13.49</w:t>
      </w:r>
      <w:r w:rsidRPr="0055240E">
        <w:rPr>
          <w:rFonts w:ascii="宋体" w:hAnsi="宋体" w:hint="eastAsia"/>
          <w:sz w:val="24"/>
          <w:szCs w:val="24"/>
        </w:rPr>
        <w:t>亿元。项目成果推动我国疏浚技术装备跻身世界前列和疏浚能力跃居世界第一，为中华民族伟大复兴和海洋强国建设建成“大国重器”，在维护国家安全和推进国家战略中发挥无可替代作用，获中国机械工业科学技术进步特等奖和</w:t>
      </w:r>
      <w:r w:rsidRPr="0055240E">
        <w:rPr>
          <w:rFonts w:ascii="宋体" w:hAnsi="宋体"/>
          <w:sz w:val="24"/>
          <w:szCs w:val="24"/>
        </w:rPr>
        <w:t>2</w:t>
      </w:r>
      <w:r w:rsidRPr="0055240E">
        <w:rPr>
          <w:rFonts w:ascii="宋体" w:hAnsi="宋体" w:hint="eastAsia"/>
          <w:sz w:val="24"/>
          <w:szCs w:val="24"/>
        </w:rPr>
        <w:t>项教育部科技进步一等奖。</w:t>
      </w:r>
    </w:p>
    <w:p w:rsidR="00954751" w:rsidRDefault="00954751" w:rsidP="00E864FE">
      <w:pPr>
        <w:spacing w:line="440" w:lineRule="exact"/>
        <w:ind w:firstLineChars="200" w:firstLine="31680"/>
        <w:rPr>
          <w:rFonts w:ascii="宋体"/>
          <w:b/>
          <w:color w:val="000000"/>
          <w:sz w:val="24"/>
          <w:szCs w:val="32"/>
        </w:rPr>
      </w:pPr>
    </w:p>
    <w:p w:rsidR="00954751" w:rsidRDefault="00954751" w:rsidP="00E864FE">
      <w:pPr>
        <w:spacing w:line="440" w:lineRule="exact"/>
        <w:ind w:firstLineChars="200" w:firstLine="31680"/>
        <w:rPr>
          <w:rFonts w:ascii="宋体"/>
          <w:b/>
          <w:color w:val="000000"/>
          <w:sz w:val="24"/>
          <w:szCs w:val="32"/>
        </w:rPr>
      </w:pPr>
      <w:r>
        <w:rPr>
          <w:rFonts w:ascii="宋体" w:hAnsi="宋体" w:hint="eastAsia"/>
          <w:b/>
          <w:color w:val="000000"/>
          <w:sz w:val="24"/>
          <w:szCs w:val="32"/>
        </w:rPr>
        <w:t>四、推广及应用</w:t>
      </w:r>
    </w:p>
    <w:p w:rsidR="00954751" w:rsidRPr="0012425B" w:rsidRDefault="00954751" w:rsidP="00E864FE">
      <w:pPr>
        <w:adjustRightInd w:val="0"/>
        <w:snapToGrid w:val="0"/>
        <w:spacing w:line="360" w:lineRule="exact"/>
        <w:ind w:firstLineChars="177" w:firstLine="31680"/>
        <w:rPr>
          <w:sz w:val="24"/>
          <w:szCs w:val="22"/>
        </w:rPr>
      </w:pPr>
      <w:r w:rsidRPr="0012425B">
        <w:rPr>
          <w:rFonts w:hint="eastAsia"/>
          <w:sz w:val="24"/>
          <w:szCs w:val="22"/>
        </w:rPr>
        <w:t>项目创建了设计、制造和应用的完整技术体系，形成从关键设备到装备总装建造的完整产业链。建成装备</w:t>
      </w:r>
      <w:r w:rsidRPr="0012425B">
        <w:rPr>
          <w:sz w:val="24"/>
          <w:szCs w:val="22"/>
        </w:rPr>
        <w:t>63</w:t>
      </w:r>
      <w:r w:rsidRPr="0012425B">
        <w:rPr>
          <w:rFonts w:hint="eastAsia"/>
          <w:sz w:val="24"/>
          <w:szCs w:val="22"/>
        </w:rPr>
        <w:t>座，占国内同类装备</w:t>
      </w:r>
      <w:r w:rsidRPr="0012425B">
        <w:rPr>
          <w:sz w:val="24"/>
          <w:szCs w:val="22"/>
        </w:rPr>
        <w:t>80%</w:t>
      </w:r>
      <w:r w:rsidRPr="0012425B">
        <w:rPr>
          <w:rFonts w:hint="eastAsia"/>
          <w:sz w:val="24"/>
          <w:szCs w:val="22"/>
        </w:rPr>
        <w:t>，形成</w:t>
      </w:r>
      <w:r w:rsidRPr="0012425B">
        <w:rPr>
          <w:sz w:val="24"/>
          <w:szCs w:val="22"/>
        </w:rPr>
        <w:t>12</w:t>
      </w:r>
      <w:r w:rsidRPr="0012425B">
        <w:rPr>
          <w:rFonts w:hint="eastAsia"/>
          <w:sz w:val="24"/>
          <w:szCs w:val="22"/>
        </w:rPr>
        <w:t>亿方岩土的年疏浚产能。</w:t>
      </w:r>
      <w:r w:rsidRPr="0012425B">
        <w:rPr>
          <w:sz w:val="24"/>
          <w:szCs w:val="22"/>
        </w:rPr>
        <w:t>2004</w:t>
      </w:r>
      <w:r w:rsidRPr="0012425B">
        <w:rPr>
          <w:rFonts w:hint="eastAsia"/>
          <w:sz w:val="24"/>
          <w:szCs w:val="22"/>
        </w:rPr>
        <w:t>年建成</w:t>
      </w:r>
      <w:r w:rsidRPr="0012425B">
        <w:rPr>
          <w:sz w:val="24"/>
          <w:szCs w:val="22"/>
        </w:rPr>
        <w:t>2500</w:t>
      </w:r>
      <w:r w:rsidRPr="0012425B">
        <w:rPr>
          <w:rFonts w:hint="eastAsia"/>
          <w:sz w:val="24"/>
          <w:szCs w:val="22"/>
        </w:rPr>
        <w:t>方</w:t>
      </w:r>
      <w:r w:rsidRPr="0012425B">
        <w:rPr>
          <w:sz w:val="24"/>
          <w:szCs w:val="22"/>
        </w:rPr>
        <w:t>/</w:t>
      </w:r>
      <w:r w:rsidRPr="0012425B">
        <w:rPr>
          <w:rFonts w:hint="eastAsia"/>
          <w:sz w:val="24"/>
          <w:szCs w:val="22"/>
        </w:rPr>
        <w:t>时“航绞</w:t>
      </w:r>
      <w:r w:rsidRPr="0012425B">
        <w:rPr>
          <w:sz w:val="24"/>
          <w:szCs w:val="22"/>
        </w:rPr>
        <w:t>2001</w:t>
      </w:r>
      <w:r w:rsidRPr="0012425B">
        <w:rPr>
          <w:rFonts w:hint="eastAsia"/>
          <w:sz w:val="24"/>
          <w:szCs w:val="22"/>
        </w:rPr>
        <w:t>”，打破依赖整船进口局面；</w:t>
      </w:r>
      <w:r w:rsidRPr="0012425B">
        <w:rPr>
          <w:sz w:val="24"/>
          <w:szCs w:val="22"/>
        </w:rPr>
        <w:t>2006</w:t>
      </w:r>
      <w:r w:rsidRPr="0012425B">
        <w:rPr>
          <w:rFonts w:hint="eastAsia"/>
          <w:sz w:val="24"/>
          <w:szCs w:val="22"/>
        </w:rPr>
        <w:t>年建成浅水倒立桩操作的</w:t>
      </w:r>
      <w:r w:rsidRPr="0012425B">
        <w:rPr>
          <w:sz w:val="24"/>
          <w:szCs w:val="22"/>
        </w:rPr>
        <w:t>3500</w:t>
      </w:r>
      <w:r w:rsidRPr="0012425B">
        <w:rPr>
          <w:rFonts w:hint="eastAsia"/>
          <w:sz w:val="24"/>
          <w:szCs w:val="22"/>
        </w:rPr>
        <w:t>方</w:t>
      </w:r>
      <w:r w:rsidRPr="0012425B">
        <w:rPr>
          <w:sz w:val="24"/>
          <w:szCs w:val="22"/>
        </w:rPr>
        <w:t>/</w:t>
      </w:r>
      <w:r w:rsidRPr="0012425B">
        <w:rPr>
          <w:rFonts w:hint="eastAsia"/>
          <w:sz w:val="24"/>
          <w:szCs w:val="22"/>
        </w:rPr>
        <w:t>时“天狮”和“新海鳄”，标志我国掌握钢桩定位核心技术；</w:t>
      </w:r>
      <w:r w:rsidRPr="0012425B">
        <w:rPr>
          <w:sz w:val="24"/>
          <w:szCs w:val="22"/>
        </w:rPr>
        <w:t>2010</w:t>
      </w:r>
      <w:r w:rsidRPr="0012425B">
        <w:rPr>
          <w:rFonts w:hint="eastAsia"/>
          <w:sz w:val="24"/>
          <w:szCs w:val="22"/>
        </w:rPr>
        <w:t>年建成亚洲最大自航绞吸装备</w:t>
      </w:r>
      <w:r w:rsidRPr="0012425B">
        <w:rPr>
          <w:sz w:val="24"/>
          <w:szCs w:val="22"/>
        </w:rPr>
        <w:t>4500</w:t>
      </w:r>
      <w:r w:rsidRPr="0012425B">
        <w:rPr>
          <w:rFonts w:hint="eastAsia"/>
          <w:sz w:val="24"/>
          <w:szCs w:val="22"/>
        </w:rPr>
        <w:t>方</w:t>
      </w:r>
      <w:r w:rsidRPr="0012425B">
        <w:rPr>
          <w:sz w:val="24"/>
          <w:szCs w:val="22"/>
        </w:rPr>
        <w:t>/</w:t>
      </w:r>
      <w:r w:rsidRPr="0012425B">
        <w:rPr>
          <w:rFonts w:hint="eastAsia"/>
          <w:sz w:val="24"/>
          <w:szCs w:val="22"/>
        </w:rPr>
        <w:t>时“天鲸号”，标志我国绞吸装备与技术迈入世界先进行列；</w:t>
      </w:r>
      <w:r w:rsidRPr="0012425B">
        <w:rPr>
          <w:sz w:val="24"/>
          <w:szCs w:val="22"/>
        </w:rPr>
        <w:t>2017</w:t>
      </w:r>
      <w:r w:rsidRPr="0012425B">
        <w:rPr>
          <w:rFonts w:hint="eastAsia"/>
          <w:sz w:val="24"/>
          <w:szCs w:val="22"/>
        </w:rPr>
        <w:t>年建成世界最大非自航绞吸装备</w:t>
      </w:r>
      <w:r w:rsidRPr="0012425B">
        <w:rPr>
          <w:sz w:val="24"/>
          <w:szCs w:val="22"/>
        </w:rPr>
        <w:t>6500</w:t>
      </w:r>
      <w:r w:rsidRPr="0012425B">
        <w:rPr>
          <w:rFonts w:hint="eastAsia"/>
          <w:sz w:val="24"/>
          <w:szCs w:val="22"/>
        </w:rPr>
        <w:t>方</w:t>
      </w:r>
      <w:r w:rsidRPr="0012425B">
        <w:rPr>
          <w:sz w:val="24"/>
          <w:szCs w:val="22"/>
        </w:rPr>
        <w:t>/</w:t>
      </w:r>
      <w:r w:rsidRPr="0012425B">
        <w:rPr>
          <w:rFonts w:hint="eastAsia"/>
          <w:sz w:val="24"/>
          <w:szCs w:val="22"/>
        </w:rPr>
        <w:t>时“新海旭”，作业能力指标位居世界第一。</w:t>
      </w:r>
    </w:p>
    <w:p w:rsidR="00954751" w:rsidRPr="0012425B" w:rsidRDefault="00954751" w:rsidP="00E864FE">
      <w:pPr>
        <w:adjustRightInd w:val="0"/>
        <w:snapToGrid w:val="0"/>
        <w:spacing w:line="360" w:lineRule="exact"/>
        <w:ind w:firstLineChars="177" w:firstLine="31680"/>
        <w:rPr>
          <w:sz w:val="24"/>
          <w:szCs w:val="22"/>
        </w:rPr>
      </w:pPr>
      <w:r w:rsidRPr="0012425B">
        <w:rPr>
          <w:rFonts w:hint="eastAsia"/>
          <w:sz w:val="24"/>
          <w:szCs w:val="22"/>
        </w:rPr>
        <w:t>项目研制装备承担了维护国家领海主权的远海岛礁建设，创造举世瞩目中国速度，完成一带一路国内外港口等重大工程</w:t>
      </w:r>
      <w:r w:rsidRPr="0012425B">
        <w:rPr>
          <w:sz w:val="24"/>
          <w:szCs w:val="22"/>
        </w:rPr>
        <w:t>100</w:t>
      </w:r>
      <w:r w:rsidRPr="0012425B">
        <w:rPr>
          <w:rFonts w:hint="eastAsia"/>
          <w:sz w:val="24"/>
          <w:szCs w:val="22"/>
        </w:rPr>
        <w:t>余项。为维护国家安全，国家发表公告对本项目装备与技术实行“出口管制”。项目研制装备造价与进口相比节支超过</w:t>
      </w:r>
      <w:r w:rsidRPr="0012425B">
        <w:rPr>
          <w:sz w:val="24"/>
          <w:szCs w:val="22"/>
        </w:rPr>
        <w:t>130</w:t>
      </w:r>
      <w:r w:rsidRPr="0012425B">
        <w:rPr>
          <w:rFonts w:hint="eastAsia"/>
          <w:sz w:val="24"/>
          <w:szCs w:val="22"/>
        </w:rPr>
        <w:t>亿元，近三年新增产值约</w:t>
      </w:r>
      <w:r w:rsidRPr="0012425B">
        <w:rPr>
          <w:sz w:val="24"/>
          <w:szCs w:val="22"/>
        </w:rPr>
        <w:t>200</w:t>
      </w:r>
      <w:r w:rsidRPr="0012425B">
        <w:rPr>
          <w:rFonts w:hint="eastAsia"/>
          <w:sz w:val="24"/>
          <w:szCs w:val="22"/>
        </w:rPr>
        <w:t>亿元。项目成果获中国机械工业科学技术进步特等奖、教育部科技进步一等奖（</w:t>
      </w:r>
      <w:r w:rsidRPr="0012425B">
        <w:rPr>
          <w:sz w:val="24"/>
          <w:szCs w:val="22"/>
        </w:rPr>
        <w:t>2</w:t>
      </w:r>
      <w:r w:rsidRPr="0012425B">
        <w:rPr>
          <w:rFonts w:hint="eastAsia"/>
          <w:sz w:val="24"/>
          <w:szCs w:val="22"/>
        </w:rPr>
        <w:t>项）、中国高校十大科技进展等荣誉。</w:t>
      </w:r>
    </w:p>
    <w:p w:rsidR="00954751" w:rsidRPr="0055240E" w:rsidRDefault="00954751" w:rsidP="00E864FE">
      <w:pPr>
        <w:adjustRightInd w:val="0"/>
        <w:snapToGrid w:val="0"/>
        <w:spacing w:line="360" w:lineRule="exact"/>
        <w:ind w:firstLineChars="177" w:firstLine="31680"/>
        <w:rPr>
          <w:sz w:val="24"/>
          <w:szCs w:val="22"/>
        </w:rPr>
      </w:pPr>
    </w:p>
    <w:p w:rsidR="00954751" w:rsidRDefault="00954751" w:rsidP="00E864FE">
      <w:pPr>
        <w:spacing w:line="440" w:lineRule="exact"/>
        <w:ind w:firstLineChars="200" w:firstLine="31680"/>
        <w:rPr>
          <w:rFonts w:ascii="宋体"/>
          <w:b/>
          <w:color w:val="000000"/>
          <w:sz w:val="24"/>
          <w:szCs w:val="32"/>
        </w:rPr>
      </w:pPr>
      <w:r>
        <w:rPr>
          <w:rFonts w:ascii="宋体" w:hAnsi="宋体" w:hint="eastAsia"/>
          <w:b/>
          <w:color w:val="000000"/>
          <w:sz w:val="24"/>
          <w:szCs w:val="32"/>
        </w:rPr>
        <w:t>五、</w:t>
      </w:r>
      <w:r w:rsidRPr="00993AF6">
        <w:rPr>
          <w:rFonts w:ascii="宋体" w:hAnsi="宋体" w:hint="eastAsia"/>
          <w:b/>
          <w:color w:val="000000"/>
          <w:sz w:val="24"/>
          <w:szCs w:val="32"/>
        </w:rPr>
        <w:t>主要知识产权和标准规范等目录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18"/>
        <w:gridCol w:w="4252"/>
        <w:gridCol w:w="709"/>
        <w:gridCol w:w="2126"/>
      </w:tblGrid>
      <w:tr w:rsidR="00954751" w:rsidRPr="0055240E" w:rsidTr="00907337">
        <w:trPr>
          <w:trHeight w:val="454"/>
        </w:trPr>
        <w:tc>
          <w:tcPr>
            <w:tcW w:w="1418" w:type="dxa"/>
            <w:vAlign w:val="center"/>
          </w:tcPr>
          <w:p w:rsidR="00954751" w:rsidRPr="00907337" w:rsidRDefault="00954751" w:rsidP="00907337">
            <w:pPr>
              <w:adjustRightInd w:val="0"/>
              <w:snapToGrid w:val="0"/>
              <w:rPr>
                <w:rFonts w:ascii="Calibri" w:hAnsi="Calibri"/>
                <w:kern w:val="0"/>
                <w:sz w:val="20"/>
                <w:szCs w:val="21"/>
              </w:rPr>
            </w:pPr>
            <w:r w:rsidRPr="00907337">
              <w:rPr>
                <w:rFonts w:ascii="Calibri" w:hAnsi="Calibri" w:hint="eastAsia"/>
                <w:kern w:val="0"/>
                <w:sz w:val="20"/>
                <w:szCs w:val="21"/>
              </w:rPr>
              <w:t>知识产权类别</w:t>
            </w:r>
          </w:p>
        </w:tc>
        <w:tc>
          <w:tcPr>
            <w:tcW w:w="4252" w:type="dxa"/>
            <w:vAlign w:val="center"/>
          </w:tcPr>
          <w:p w:rsidR="00954751" w:rsidRPr="00907337" w:rsidRDefault="00954751" w:rsidP="00907337">
            <w:pPr>
              <w:adjustRightInd w:val="0"/>
              <w:snapToGrid w:val="0"/>
              <w:rPr>
                <w:rFonts w:ascii="Calibri" w:hAnsi="Calibri"/>
                <w:kern w:val="0"/>
                <w:sz w:val="20"/>
                <w:szCs w:val="21"/>
              </w:rPr>
            </w:pPr>
            <w:r w:rsidRPr="00907337">
              <w:rPr>
                <w:rFonts w:ascii="Calibri" w:hAnsi="Calibri" w:hint="eastAsia"/>
                <w:kern w:val="0"/>
                <w:sz w:val="20"/>
                <w:szCs w:val="21"/>
              </w:rPr>
              <w:t>知识产权（标准）具体名称</w:t>
            </w:r>
          </w:p>
        </w:tc>
        <w:tc>
          <w:tcPr>
            <w:tcW w:w="709" w:type="dxa"/>
            <w:vAlign w:val="center"/>
          </w:tcPr>
          <w:p w:rsidR="00954751" w:rsidRPr="00907337" w:rsidRDefault="00954751" w:rsidP="00907337">
            <w:pPr>
              <w:adjustRightInd w:val="0"/>
              <w:snapToGrid w:val="0"/>
              <w:rPr>
                <w:rFonts w:ascii="Calibri" w:hAnsi="Calibri"/>
                <w:kern w:val="0"/>
                <w:sz w:val="20"/>
                <w:szCs w:val="21"/>
              </w:rPr>
            </w:pPr>
            <w:r w:rsidRPr="00907337">
              <w:rPr>
                <w:rFonts w:ascii="Calibri" w:hAnsi="Calibri" w:hint="eastAsia"/>
                <w:kern w:val="0"/>
                <w:sz w:val="20"/>
                <w:szCs w:val="21"/>
              </w:rPr>
              <w:t>国家</w:t>
            </w:r>
          </w:p>
        </w:tc>
        <w:tc>
          <w:tcPr>
            <w:tcW w:w="2126" w:type="dxa"/>
            <w:vAlign w:val="center"/>
          </w:tcPr>
          <w:p w:rsidR="00954751" w:rsidRPr="00907337" w:rsidRDefault="00954751" w:rsidP="00907337">
            <w:pPr>
              <w:adjustRightInd w:val="0"/>
              <w:snapToGrid w:val="0"/>
              <w:rPr>
                <w:rFonts w:ascii="Calibri" w:hAnsi="Calibri"/>
                <w:kern w:val="0"/>
                <w:sz w:val="20"/>
                <w:szCs w:val="21"/>
              </w:rPr>
            </w:pPr>
            <w:r w:rsidRPr="00907337">
              <w:rPr>
                <w:rFonts w:ascii="Calibri" w:hAnsi="Calibri" w:hint="eastAsia"/>
                <w:kern w:val="0"/>
                <w:sz w:val="20"/>
                <w:szCs w:val="21"/>
              </w:rPr>
              <w:t>授权号（标准编号）</w:t>
            </w:r>
          </w:p>
        </w:tc>
      </w:tr>
      <w:tr w:rsidR="00954751" w:rsidRPr="0012425B" w:rsidTr="00907337">
        <w:trPr>
          <w:trHeight w:val="454"/>
        </w:trPr>
        <w:tc>
          <w:tcPr>
            <w:tcW w:w="1418" w:type="dxa"/>
            <w:vAlign w:val="center"/>
          </w:tcPr>
          <w:p w:rsidR="00954751" w:rsidRPr="00907337" w:rsidRDefault="00954751" w:rsidP="00907337">
            <w:pPr>
              <w:adjustRightInd w:val="0"/>
              <w:snapToGrid w:val="0"/>
              <w:rPr>
                <w:rFonts w:ascii="Calibri" w:hAnsi="Calibri"/>
                <w:kern w:val="0"/>
                <w:sz w:val="18"/>
                <w:szCs w:val="18"/>
              </w:rPr>
            </w:pPr>
            <w:r w:rsidRPr="00907337">
              <w:rPr>
                <w:rFonts w:ascii="宋体" w:hAnsi="宋体" w:hint="eastAsia"/>
                <w:kern w:val="0"/>
                <w:sz w:val="18"/>
                <w:szCs w:val="18"/>
              </w:rPr>
              <w:t>发明专利</w:t>
            </w:r>
          </w:p>
        </w:tc>
        <w:tc>
          <w:tcPr>
            <w:tcW w:w="4252" w:type="dxa"/>
            <w:vAlign w:val="center"/>
          </w:tcPr>
          <w:p w:rsidR="00954751" w:rsidRPr="00907337" w:rsidRDefault="00954751" w:rsidP="0012425B">
            <w:pPr>
              <w:rPr>
                <w:kern w:val="0"/>
                <w:sz w:val="18"/>
                <w:szCs w:val="18"/>
              </w:rPr>
            </w:pPr>
            <w:r w:rsidRPr="00907337">
              <w:rPr>
                <w:rFonts w:ascii="宋体" w:hAnsi="宋体" w:hint="eastAsia"/>
                <w:kern w:val="0"/>
                <w:sz w:val="18"/>
                <w:szCs w:val="18"/>
              </w:rPr>
              <w:t>绞吸式挖泥船双轭架式重型钢桩台车</w:t>
            </w:r>
          </w:p>
        </w:tc>
        <w:tc>
          <w:tcPr>
            <w:tcW w:w="709" w:type="dxa"/>
            <w:vAlign w:val="center"/>
          </w:tcPr>
          <w:p w:rsidR="00954751" w:rsidRPr="00907337" w:rsidRDefault="00954751" w:rsidP="0012425B">
            <w:pPr>
              <w:rPr>
                <w:kern w:val="0"/>
                <w:sz w:val="18"/>
                <w:szCs w:val="18"/>
              </w:rPr>
            </w:pPr>
            <w:r w:rsidRPr="00907337">
              <w:rPr>
                <w:rFonts w:ascii="宋体" w:hAnsi="宋体" w:hint="eastAsia"/>
                <w:kern w:val="0"/>
                <w:sz w:val="18"/>
                <w:szCs w:val="18"/>
              </w:rPr>
              <w:t>中国</w:t>
            </w:r>
          </w:p>
        </w:tc>
        <w:tc>
          <w:tcPr>
            <w:tcW w:w="2126"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hAnsi="宋体"/>
                <w:kern w:val="0"/>
                <w:sz w:val="18"/>
                <w:szCs w:val="18"/>
              </w:rPr>
            </w:pPr>
            <w:r w:rsidRPr="00907337">
              <w:rPr>
                <w:rFonts w:ascii="宋体" w:hAnsi="宋体"/>
                <w:kern w:val="0"/>
                <w:sz w:val="18"/>
                <w:szCs w:val="18"/>
              </w:rPr>
              <w:t>ZL 2009 1 0053316.6</w:t>
            </w:r>
          </w:p>
        </w:tc>
      </w:tr>
      <w:tr w:rsidR="00954751" w:rsidRPr="0012425B" w:rsidTr="00907337">
        <w:trPr>
          <w:trHeight w:val="454"/>
        </w:trPr>
        <w:tc>
          <w:tcPr>
            <w:tcW w:w="1418" w:type="dxa"/>
            <w:vAlign w:val="center"/>
          </w:tcPr>
          <w:p w:rsidR="00954751" w:rsidRPr="00907337" w:rsidRDefault="00954751" w:rsidP="00907337">
            <w:pPr>
              <w:adjustRightInd w:val="0"/>
              <w:snapToGrid w:val="0"/>
              <w:rPr>
                <w:rFonts w:ascii="Calibri" w:hAnsi="Calibri"/>
                <w:kern w:val="0"/>
                <w:sz w:val="18"/>
                <w:szCs w:val="18"/>
              </w:rPr>
            </w:pPr>
            <w:r w:rsidRPr="00907337">
              <w:rPr>
                <w:rFonts w:ascii="宋体" w:hAnsi="宋体" w:hint="eastAsia"/>
                <w:kern w:val="0"/>
                <w:sz w:val="18"/>
                <w:szCs w:val="18"/>
              </w:rPr>
              <w:t>发明专利</w:t>
            </w:r>
          </w:p>
        </w:tc>
        <w:tc>
          <w:tcPr>
            <w:tcW w:w="4252"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液压油缸驱动的带可换摩擦带的重型钢桩夹具</w:t>
            </w:r>
          </w:p>
        </w:tc>
        <w:tc>
          <w:tcPr>
            <w:tcW w:w="709"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中国</w:t>
            </w:r>
          </w:p>
        </w:tc>
        <w:tc>
          <w:tcPr>
            <w:tcW w:w="2126"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hAnsi="宋体"/>
                <w:kern w:val="0"/>
                <w:sz w:val="18"/>
                <w:szCs w:val="18"/>
              </w:rPr>
            </w:pPr>
            <w:r w:rsidRPr="00907337">
              <w:rPr>
                <w:rFonts w:ascii="宋体" w:hAnsi="宋体"/>
                <w:kern w:val="0"/>
                <w:sz w:val="18"/>
                <w:szCs w:val="18"/>
              </w:rPr>
              <w:t>ZL 2008 1 0033736.3</w:t>
            </w:r>
          </w:p>
        </w:tc>
      </w:tr>
      <w:tr w:rsidR="00954751" w:rsidRPr="0012425B" w:rsidTr="00907337">
        <w:trPr>
          <w:trHeight w:val="454"/>
        </w:trPr>
        <w:tc>
          <w:tcPr>
            <w:tcW w:w="1418" w:type="dxa"/>
            <w:vAlign w:val="center"/>
          </w:tcPr>
          <w:p w:rsidR="00954751" w:rsidRPr="00907337" w:rsidRDefault="00954751" w:rsidP="00907337">
            <w:pPr>
              <w:adjustRightInd w:val="0"/>
              <w:snapToGrid w:val="0"/>
              <w:rPr>
                <w:rFonts w:ascii="宋体"/>
                <w:kern w:val="0"/>
                <w:sz w:val="18"/>
                <w:szCs w:val="18"/>
              </w:rPr>
            </w:pPr>
            <w:r w:rsidRPr="00907337">
              <w:rPr>
                <w:rFonts w:ascii="宋体" w:hAnsi="宋体" w:hint="eastAsia"/>
                <w:kern w:val="0"/>
                <w:sz w:val="18"/>
                <w:szCs w:val="18"/>
              </w:rPr>
              <w:t>发明专利</w:t>
            </w:r>
          </w:p>
        </w:tc>
        <w:tc>
          <w:tcPr>
            <w:tcW w:w="4252"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刀齿线性切削岩石试验装置</w:t>
            </w:r>
          </w:p>
        </w:tc>
        <w:tc>
          <w:tcPr>
            <w:tcW w:w="709"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中国</w:t>
            </w:r>
          </w:p>
        </w:tc>
        <w:tc>
          <w:tcPr>
            <w:tcW w:w="2126"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hAnsi="宋体"/>
                <w:kern w:val="0"/>
                <w:sz w:val="18"/>
                <w:szCs w:val="18"/>
              </w:rPr>
            </w:pPr>
            <w:r w:rsidRPr="00907337">
              <w:rPr>
                <w:rFonts w:ascii="宋体" w:hAnsi="宋体"/>
                <w:kern w:val="0"/>
                <w:sz w:val="18"/>
                <w:szCs w:val="18"/>
              </w:rPr>
              <w:t>ZL 2013 1 0500418.4</w:t>
            </w:r>
          </w:p>
        </w:tc>
      </w:tr>
      <w:tr w:rsidR="00954751" w:rsidRPr="0012425B" w:rsidTr="00907337">
        <w:trPr>
          <w:trHeight w:val="454"/>
        </w:trPr>
        <w:tc>
          <w:tcPr>
            <w:tcW w:w="1418" w:type="dxa"/>
            <w:vAlign w:val="center"/>
          </w:tcPr>
          <w:p w:rsidR="00954751" w:rsidRPr="00907337" w:rsidRDefault="00954751" w:rsidP="00907337">
            <w:pPr>
              <w:adjustRightInd w:val="0"/>
              <w:snapToGrid w:val="0"/>
              <w:rPr>
                <w:rFonts w:ascii="宋体"/>
                <w:kern w:val="0"/>
                <w:sz w:val="18"/>
                <w:szCs w:val="18"/>
              </w:rPr>
            </w:pPr>
            <w:r w:rsidRPr="00907337">
              <w:rPr>
                <w:rFonts w:ascii="宋体" w:hAnsi="宋体" w:hint="eastAsia"/>
                <w:kern w:val="0"/>
                <w:sz w:val="18"/>
                <w:szCs w:val="18"/>
              </w:rPr>
              <w:t>发明专利</w:t>
            </w:r>
          </w:p>
        </w:tc>
        <w:tc>
          <w:tcPr>
            <w:tcW w:w="4252"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一种绞刀拆卸机械手装置及其运作方式</w:t>
            </w:r>
          </w:p>
        </w:tc>
        <w:tc>
          <w:tcPr>
            <w:tcW w:w="709"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中国</w:t>
            </w:r>
          </w:p>
        </w:tc>
        <w:tc>
          <w:tcPr>
            <w:tcW w:w="2126"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kern w:val="0"/>
                <w:sz w:val="18"/>
                <w:szCs w:val="18"/>
              </w:rPr>
              <w:t xml:space="preserve">ZL 2014 1 0108606.7 </w:t>
            </w:r>
          </w:p>
        </w:tc>
      </w:tr>
      <w:tr w:rsidR="00954751" w:rsidRPr="0012425B" w:rsidTr="00907337">
        <w:trPr>
          <w:trHeight w:val="454"/>
        </w:trPr>
        <w:tc>
          <w:tcPr>
            <w:tcW w:w="1418" w:type="dxa"/>
            <w:vAlign w:val="center"/>
          </w:tcPr>
          <w:p w:rsidR="00954751" w:rsidRPr="00907337" w:rsidRDefault="00954751" w:rsidP="00907337">
            <w:pPr>
              <w:adjustRightInd w:val="0"/>
              <w:snapToGrid w:val="0"/>
              <w:rPr>
                <w:rFonts w:ascii="Calibri" w:hAnsi="Calibri"/>
                <w:kern w:val="0"/>
                <w:sz w:val="18"/>
                <w:szCs w:val="18"/>
              </w:rPr>
            </w:pPr>
            <w:r w:rsidRPr="00907337">
              <w:rPr>
                <w:rFonts w:ascii="宋体" w:hAnsi="宋体" w:hint="eastAsia"/>
                <w:kern w:val="0"/>
                <w:sz w:val="18"/>
                <w:szCs w:val="18"/>
              </w:rPr>
              <w:t>发明专利</w:t>
            </w:r>
          </w:p>
        </w:tc>
        <w:tc>
          <w:tcPr>
            <w:tcW w:w="4252"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双电机驱动绞刀传动系统</w:t>
            </w:r>
          </w:p>
        </w:tc>
        <w:tc>
          <w:tcPr>
            <w:tcW w:w="709"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中国</w:t>
            </w:r>
          </w:p>
        </w:tc>
        <w:tc>
          <w:tcPr>
            <w:tcW w:w="2126"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hAnsi="宋体"/>
                <w:kern w:val="0"/>
                <w:sz w:val="18"/>
                <w:szCs w:val="18"/>
              </w:rPr>
            </w:pPr>
            <w:r w:rsidRPr="00907337">
              <w:rPr>
                <w:rFonts w:ascii="宋体" w:hAnsi="宋体"/>
                <w:kern w:val="0"/>
                <w:sz w:val="18"/>
                <w:szCs w:val="18"/>
              </w:rPr>
              <w:t>ZL 2008 1 0200670.2</w:t>
            </w:r>
          </w:p>
        </w:tc>
      </w:tr>
      <w:tr w:rsidR="00954751" w:rsidRPr="0012425B" w:rsidTr="00907337">
        <w:trPr>
          <w:trHeight w:val="454"/>
        </w:trPr>
        <w:tc>
          <w:tcPr>
            <w:tcW w:w="1418" w:type="dxa"/>
            <w:vAlign w:val="center"/>
          </w:tcPr>
          <w:p w:rsidR="00954751" w:rsidRPr="00907337" w:rsidRDefault="00954751" w:rsidP="00907337">
            <w:pPr>
              <w:adjustRightInd w:val="0"/>
              <w:snapToGrid w:val="0"/>
              <w:rPr>
                <w:rFonts w:ascii="Calibri" w:hAnsi="Calibri"/>
                <w:kern w:val="0"/>
                <w:sz w:val="18"/>
                <w:szCs w:val="18"/>
              </w:rPr>
            </w:pPr>
            <w:r w:rsidRPr="00907337">
              <w:rPr>
                <w:rFonts w:ascii="宋体" w:hAnsi="宋体" w:hint="eastAsia"/>
                <w:kern w:val="0"/>
                <w:sz w:val="18"/>
                <w:szCs w:val="18"/>
              </w:rPr>
              <w:t>发明专利</w:t>
            </w:r>
          </w:p>
        </w:tc>
        <w:tc>
          <w:tcPr>
            <w:tcW w:w="4252" w:type="dxa"/>
            <w:vAlign w:val="center"/>
          </w:tcPr>
          <w:p w:rsidR="00954751" w:rsidRPr="00907337" w:rsidRDefault="00954751" w:rsidP="00907337">
            <w:pPr>
              <w:pStyle w:val="PlainText"/>
              <w:adjustRightInd w:val="0"/>
              <w:snapToGrid w:val="0"/>
              <w:spacing w:line="280" w:lineRule="exact"/>
              <w:ind w:left="-76" w:right="-58" w:firstLineChars="0" w:firstLine="0"/>
              <w:rPr>
                <w:kern w:val="0"/>
                <w:sz w:val="18"/>
                <w:szCs w:val="18"/>
              </w:rPr>
            </w:pPr>
            <w:r w:rsidRPr="00907337">
              <w:rPr>
                <w:rFonts w:ascii="宋体" w:hAnsi="宋体" w:hint="eastAsia"/>
                <w:kern w:val="0"/>
                <w:sz w:val="18"/>
                <w:szCs w:val="18"/>
              </w:rPr>
              <w:t>船舶航迹优化分析方法</w:t>
            </w:r>
          </w:p>
        </w:tc>
        <w:tc>
          <w:tcPr>
            <w:tcW w:w="709"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中国</w:t>
            </w:r>
          </w:p>
        </w:tc>
        <w:tc>
          <w:tcPr>
            <w:tcW w:w="2126" w:type="dxa"/>
            <w:vAlign w:val="center"/>
          </w:tcPr>
          <w:p w:rsidR="00954751" w:rsidRPr="00907337" w:rsidRDefault="00954751" w:rsidP="0012425B">
            <w:pPr>
              <w:rPr>
                <w:rFonts w:ascii="宋体" w:hAnsi="宋体"/>
                <w:kern w:val="0"/>
                <w:sz w:val="18"/>
                <w:szCs w:val="18"/>
              </w:rPr>
            </w:pPr>
            <w:r w:rsidRPr="00907337">
              <w:rPr>
                <w:rFonts w:ascii="宋体" w:hAnsi="宋体"/>
                <w:kern w:val="0"/>
                <w:sz w:val="18"/>
                <w:szCs w:val="18"/>
              </w:rPr>
              <w:t>ZL 2008 1 0155953.X</w:t>
            </w:r>
          </w:p>
        </w:tc>
      </w:tr>
      <w:tr w:rsidR="00954751" w:rsidRPr="0012425B" w:rsidTr="00907337">
        <w:trPr>
          <w:trHeight w:val="454"/>
        </w:trPr>
        <w:tc>
          <w:tcPr>
            <w:tcW w:w="1418" w:type="dxa"/>
            <w:vAlign w:val="center"/>
          </w:tcPr>
          <w:p w:rsidR="00954751" w:rsidRPr="00907337" w:rsidRDefault="00954751" w:rsidP="00907337">
            <w:pPr>
              <w:adjustRightInd w:val="0"/>
              <w:snapToGrid w:val="0"/>
              <w:rPr>
                <w:rFonts w:ascii="Calibri" w:hAnsi="Calibri"/>
                <w:kern w:val="0"/>
                <w:sz w:val="18"/>
                <w:szCs w:val="18"/>
              </w:rPr>
            </w:pPr>
            <w:r w:rsidRPr="00907337">
              <w:rPr>
                <w:rFonts w:ascii="宋体" w:hAnsi="宋体" w:hint="eastAsia"/>
                <w:kern w:val="0"/>
                <w:sz w:val="18"/>
                <w:szCs w:val="18"/>
              </w:rPr>
              <w:t>发明专利</w:t>
            </w:r>
          </w:p>
        </w:tc>
        <w:tc>
          <w:tcPr>
            <w:tcW w:w="4252"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长轴输出的电轴驱动式水下泥泵传动系统</w:t>
            </w:r>
          </w:p>
        </w:tc>
        <w:tc>
          <w:tcPr>
            <w:tcW w:w="709"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中国</w:t>
            </w:r>
          </w:p>
        </w:tc>
        <w:tc>
          <w:tcPr>
            <w:tcW w:w="2126"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hAnsi="宋体"/>
                <w:kern w:val="0"/>
                <w:sz w:val="18"/>
                <w:szCs w:val="18"/>
              </w:rPr>
            </w:pPr>
            <w:r w:rsidRPr="00907337">
              <w:rPr>
                <w:rFonts w:ascii="宋体" w:hAnsi="宋体"/>
                <w:kern w:val="0"/>
                <w:sz w:val="18"/>
                <w:szCs w:val="18"/>
              </w:rPr>
              <w:t>ZL 2008 1 0200671.7</w:t>
            </w:r>
          </w:p>
        </w:tc>
      </w:tr>
      <w:tr w:rsidR="00954751" w:rsidRPr="0012425B" w:rsidTr="00907337">
        <w:trPr>
          <w:trHeight w:val="454"/>
        </w:trPr>
        <w:tc>
          <w:tcPr>
            <w:tcW w:w="1418" w:type="dxa"/>
            <w:vAlign w:val="center"/>
          </w:tcPr>
          <w:p w:rsidR="00954751" w:rsidRPr="00907337" w:rsidRDefault="00954751" w:rsidP="00907337">
            <w:pPr>
              <w:adjustRightInd w:val="0"/>
              <w:snapToGrid w:val="0"/>
              <w:rPr>
                <w:rFonts w:ascii="Calibri" w:hAnsi="Calibri"/>
                <w:kern w:val="0"/>
                <w:sz w:val="18"/>
                <w:szCs w:val="18"/>
              </w:rPr>
            </w:pPr>
            <w:r w:rsidRPr="00907337">
              <w:rPr>
                <w:rFonts w:ascii="宋体" w:hAnsi="宋体" w:hint="eastAsia"/>
                <w:kern w:val="0"/>
                <w:sz w:val="18"/>
                <w:szCs w:val="18"/>
              </w:rPr>
              <w:t>发明专利</w:t>
            </w:r>
          </w:p>
        </w:tc>
        <w:tc>
          <w:tcPr>
            <w:tcW w:w="4252" w:type="dxa"/>
            <w:vAlign w:val="center"/>
          </w:tcPr>
          <w:p w:rsidR="00954751" w:rsidRPr="00907337" w:rsidRDefault="00954751" w:rsidP="0012425B">
            <w:pPr>
              <w:rPr>
                <w:kern w:val="0"/>
                <w:sz w:val="18"/>
                <w:szCs w:val="18"/>
              </w:rPr>
            </w:pPr>
            <w:r w:rsidRPr="00907337">
              <w:rPr>
                <w:rFonts w:ascii="宋体" w:hAnsi="宋体" w:hint="eastAsia"/>
                <w:kern w:val="0"/>
                <w:sz w:val="18"/>
                <w:szCs w:val="18"/>
              </w:rPr>
              <w:t>船用气囊变形量与内压及承载力的安全检测方法</w:t>
            </w:r>
          </w:p>
        </w:tc>
        <w:tc>
          <w:tcPr>
            <w:tcW w:w="709"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中国</w:t>
            </w:r>
          </w:p>
        </w:tc>
        <w:tc>
          <w:tcPr>
            <w:tcW w:w="2126"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hAnsi="宋体"/>
                <w:kern w:val="0"/>
                <w:sz w:val="18"/>
                <w:szCs w:val="18"/>
              </w:rPr>
            </w:pPr>
            <w:r w:rsidRPr="00907337">
              <w:rPr>
                <w:rFonts w:ascii="宋体" w:hAnsi="宋体"/>
                <w:kern w:val="0"/>
                <w:sz w:val="18"/>
                <w:szCs w:val="18"/>
              </w:rPr>
              <w:t>ZL 2013 1 0545566.8</w:t>
            </w:r>
          </w:p>
        </w:tc>
      </w:tr>
      <w:tr w:rsidR="00954751" w:rsidRPr="0012425B" w:rsidTr="00907337">
        <w:trPr>
          <w:trHeight w:val="454"/>
        </w:trPr>
        <w:tc>
          <w:tcPr>
            <w:tcW w:w="1418" w:type="dxa"/>
            <w:vAlign w:val="center"/>
          </w:tcPr>
          <w:p w:rsidR="00954751" w:rsidRPr="00907337" w:rsidRDefault="00954751" w:rsidP="00907337">
            <w:pPr>
              <w:adjustRightInd w:val="0"/>
              <w:snapToGrid w:val="0"/>
              <w:rPr>
                <w:rFonts w:ascii="Calibri" w:hAnsi="Calibri"/>
                <w:kern w:val="0"/>
                <w:sz w:val="18"/>
                <w:szCs w:val="18"/>
              </w:rPr>
            </w:pPr>
            <w:r w:rsidRPr="00907337">
              <w:rPr>
                <w:rFonts w:ascii="宋体" w:hAnsi="宋体" w:hint="eastAsia"/>
                <w:kern w:val="0"/>
                <w:sz w:val="18"/>
                <w:szCs w:val="18"/>
              </w:rPr>
              <w:t>发明专利</w:t>
            </w:r>
          </w:p>
        </w:tc>
        <w:tc>
          <w:tcPr>
            <w:tcW w:w="4252" w:type="dxa"/>
            <w:vAlign w:val="center"/>
          </w:tcPr>
          <w:p w:rsidR="00954751" w:rsidRPr="00907337" w:rsidRDefault="00954751" w:rsidP="00907337">
            <w:pPr>
              <w:pStyle w:val="PlainText"/>
              <w:adjustRightInd w:val="0"/>
              <w:snapToGrid w:val="0"/>
              <w:spacing w:line="280" w:lineRule="exact"/>
              <w:ind w:left="-76" w:right="-58" w:firstLineChars="0" w:firstLine="0"/>
              <w:rPr>
                <w:kern w:val="0"/>
                <w:sz w:val="18"/>
                <w:szCs w:val="18"/>
              </w:rPr>
            </w:pPr>
            <w:r w:rsidRPr="00907337">
              <w:rPr>
                <w:rFonts w:ascii="宋体" w:hAnsi="宋体" w:hint="eastAsia"/>
                <w:kern w:val="0"/>
                <w:sz w:val="18"/>
                <w:szCs w:val="18"/>
              </w:rPr>
              <w:t>一种基于船舶功率管理系统的推力优化分配方法</w:t>
            </w:r>
          </w:p>
        </w:tc>
        <w:tc>
          <w:tcPr>
            <w:tcW w:w="709"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中国</w:t>
            </w:r>
          </w:p>
        </w:tc>
        <w:tc>
          <w:tcPr>
            <w:tcW w:w="2126" w:type="dxa"/>
            <w:vAlign w:val="center"/>
          </w:tcPr>
          <w:p w:rsidR="00954751" w:rsidRPr="00907337" w:rsidRDefault="00954751" w:rsidP="00907337">
            <w:pPr>
              <w:pStyle w:val="PlainText"/>
              <w:adjustRightInd w:val="0"/>
              <w:snapToGrid w:val="0"/>
              <w:spacing w:line="280" w:lineRule="exact"/>
              <w:ind w:left="-76" w:right="-58" w:firstLineChars="0" w:firstLine="0"/>
              <w:rPr>
                <w:kern w:val="0"/>
                <w:sz w:val="18"/>
                <w:szCs w:val="18"/>
              </w:rPr>
            </w:pPr>
            <w:r w:rsidRPr="00907337">
              <w:rPr>
                <w:rFonts w:ascii="宋体" w:hAnsi="宋体"/>
                <w:kern w:val="0"/>
                <w:sz w:val="18"/>
                <w:szCs w:val="18"/>
              </w:rPr>
              <w:t>ZL 2015 1 0790162.4</w:t>
            </w:r>
          </w:p>
        </w:tc>
      </w:tr>
      <w:tr w:rsidR="00954751" w:rsidRPr="0012425B" w:rsidTr="00907337">
        <w:trPr>
          <w:trHeight w:val="454"/>
        </w:trPr>
        <w:tc>
          <w:tcPr>
            <w:tcW w:w="1418" w:type="dxa"/>
            <w:vAlign w:val="center"/>
          </w:tcPr>
          <w:p w:rsidR="00954751" w:rsidRPr="00907337" w:rsidRDefault="00954751" w:rsidP="00907337">
            <w:pPr>
              <w:adjustRightInd w:val="0"/>
              <w:snapToGrid w:val="0"/>
              <w:rPr>
                <w:rFonts w:ascii="宋体"/>
                <w:kern w:val="0"/>
                <w:sz w:val="18"/>
                <w:szCs w:val="18"/>
              </w:rPr>
            </w:pPr>
            <w:r w:rsidRPr="00907337">
              <w:rPr>
                <w:rFonts w:ascii="宋体" w:hAnsi="宋体" w:hint="eastAsia"/>
                <w:kern w:val="0"/>
                <w:sz w:val="18"/>
                <w:szCs w:val="18"/>
              </w:rPr>
              <w:t>发明专利</w:t>
            </w:r>
          </w:p>
        </w:tc>
        <w:tc>
          <w:tcPr>
            <w:tcW w:w="4252"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泥泵双速齿轮箱智能控制系统及其控制方法</w:t>
            </w:r>
          </w:p>
        </w:tc>
        <w:tc>
          <w:tcPr>
            <w:tcW w:w="709"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kern w:val="0"/>
                <w:sz w:val="18"/>
                <w:szCs w:val="18"/>
              </w:rPr>
            </w:pPr>
            <w:r w:rsidRPr="00907337">
              <w:rPr>
                <w:rFonts w:ascii="宋体" w:hAnsi="宋体" w:hint="eastAsia"/>
                <w:kern w:val="0"/>
                <w:sz w:val="18"/>
                <w:szCs w:val="18"/>
              </w:rPr>
              <w:t>中国</w:t>
            </w:r>
          </w:p>
        </w:tc>
        <w:tc>
          <w:tcPr>
            <w:tcW w:w="2126" w:type="dxa"/>
            <w:vAlign w:val="center"/>
          </w:tcPr>
          <w:p w:rsidR="00954751" w:rsidRPr="00907337" w:rsidRDefault="00954751" w:rsidP="00907337">
            <w:pPr>
              <w:pStyle w:val="PlainText"/>
              <w:adjustRightInd w:val="0"/>
              <w:snapToGrid w:val="0"/>
              <w:spacing w:line="280" w:lineRule="exact"/>
              <w:ind w:left="-76" w:right="-58" w:firstLineChars="0" w:firstLine="0"/>
              <w:rPr>
                <w:rFonts w:ascii="宋体" w:hAnsi="宋体"/>
                <w:kern w:val="0"/>
                <w:sz w:val="18"/>
                <w:szCs w:val="18"/>
              </w:rPr>
            </w:pPr>
            <w:r w:rsidRPr="00907337">
              <w:rPr>
                <w:rFonts w:ascii="宋体" w:hAnsi="宋体"/>
                <w:kern w:val="0"/>
                <w:sz w:val="18"/>
                <w:szCs w:val="18"/>
              </w:rPr>
              <w:t>ZL 2011 1 0141426.5</w:t>
            </w:r>
          </w:p>
        </w:tc>
      </w:tr>
    </w:tbl>
    <w:p w:rsidR="00954751" w:rsidRDefault="00954751" w:rsidP="0055240E">
      <w:pPr>
        <w:spacing w:line="440" w:lineRule="exact"/>
        <w:jc w:val="left"/>
        <w:rPr>
          <w:rFonts w:ascii="宋体"/>
          <w:b/>
          <w:color w:val="000000"/>
          <w:sz w:val="24"/>
          <w:szCs w:val="32"/>
        </w:rPr>
      </w:pPr>
    </w:p>
    <w:p w:rsidR="00954751" w:rsidRDefault="00954751" w:rsidP="00E864FE">
      <w:pPr>
        <w:spacing w:line="440" w:lineRule="exact"/>
        <w:ind w:firstLineChars="200" w:firstLine="31680"/>
        <w:rPr>
          <w:rFonts w:ascii="宋体"/>
          <w:b/>
          <w:color w:val="000000"/>
          <w:sz w:val="24"/>
          <w:szCs w:val="32"/>
        </w:rPr>
      </w:pPr>
      <w:r>
        <w:rPr>
          <w:rFonts w:ascii="宋体" w:hAnsi="宋体" w:hint="eastAsia"/>
          <w:b/>
          <w:color w:val="000000"/>
          <w:sz w:val="24"/>
          <w:szCs w:val="32"/>
        </w:rPr>
        <w:t>六、客观评价情况</w:t>
      </w:r>
    </w:p>
    <w:p w:rsidR="00954751" w:rsidRPr="00633A5D" w:rsidRDefault="00954751" w:rsidP="00E864FE">
      <w:pPr>
        <w:ind w:firstLineChars="200" w:firstLine="31680"/>
        <w:rPr>
          <w:rFonts w:ascii="黑体" w:eastAsia="黑体" w:hAnsi="黑体"/>
          <w:szCs w:val="21"/>
        </w:rPr>
      </w:pPr>
      <w:r w:rsidRPr="00633A5D">
        <w:rPr>
          <w:rFonts w:ascii="黑体" w:eastAsia="黑体" w:hAnsi="黑体"/>
          <w:szCs w:val="21"/>
        </w:rPr>
        <w:t>1</w:t>
      </w:r>
      <w:r w:rsidRPr="00633A5D">
        <w:rPr>
          <w:rFonts w:ascii="黑体" w:eastAsia="黑体" w:hAnsi="黑体" w:hint="eastAsia"/>
          <w:szCs w:val="21"/>
        </w:rPr>
        <w:t>、中国机械工业联合会和中国机械工程学会组织了技术鉴定，专家组鉴定意见摘要如下：</w:t>
      </w:r>
    </w:p>
    <w:p w:rsidR="00954751" w:rsidRPr="00633A5D" w:rsidRDefault="00954751" w:rsidP="00E864FE">
      <w:pPr>
        <w:ind w:firstLineChars="200" w:firstLine="31680"/>
        <w:rPr>
          <w:szCs w:val="21"/>
        </w:rPr>
      </w:pPr>
      <w:r w:rsidRPr="00633A5D">
        <w:rPr>
          <w:rFonts w:hint="eastAsia"/>
          <w:szCs w:val="21"/>
        </w:rPr>
        <w:t>“项目研究形成了海上大型绞吸疏浚装备总体和挖掘、输送、定位与控制四大系统的自主设计和制造能力，极大地推动了疏浚行业技术的发展，实现了海上大型绞吸疏浚装备从</w:t>
      </w:r>
      <w:r w:rsidRPr="00633A5D">
        <w:rPr>
          <w:rFonts w:ascii="黑体" w:eastAsia="黑体" w:hAnsi="黑体" w:hint="eastAsia"/>
          <w:szCs w:val="21"/>
          <w:u w:val="single"/>
        </w:rPr>
        <w:t>‘被封锁’到‘限制出口’</w:t>
      </w:r>
      <w:r w:rsidRPr="00633A5D">
        <w:rPr>
          <w:rFonts w:hint="eastAsia"/>
          <w:szCs w:val="21"/>
        </w:rPr>
        <w:t>的跨越发展。</w:t>
      </w:r>
    </w:p>
    <w:p w:rsidR="00954751" w:rsidRPr="00633A5D" w:rsidRDefault="00954751" w:rsidP="00E864FE">
      <w:pPr>
        <w:ind w:firstLineChars="200" w:firstLine="31680"/>
        <w:rPr>
          <w:szCs w:val="21"/>
        </w:rPr>
      </w:pPr>
      <w:r w:rsidRPr="00633A5D">
        <w:rPr>
          <w:rFonts w:hint="eastAsia"/>
          <w:szCs w:val="21"/>
        </w:rPr>
        <w:t>研发的海上大型绞吸疏浚装备在</w:t>
      </w:r>
      <w:r w:rsidRPr="00633A5D">
        <w:rPr>
          <w:rFonts w:ascii="黑体" w:eastAsia="黑体" w:hAnsi="黑体" w:hint="eastAsia"/>
          <w:szCs w:val="21"/>
          <w:u w:val="single"/>
        </w:rPr>
        <w:t>远海岛礁建</w:t>
      </w:r>
      <w:r w:rsidRPr="00633A5D">
        <w:rPr>
          <w:rFonts w:hint="eastAsia"/>
          <w:szCs w:val="21"/>
        </w:rPr>
        <w:t>设、一带一路国内外港口、长江航道等基础设施建设工程中发挥了重大作用，为我国</w:t>
      </w:r>
      <w:r w:rsidRPr="00633A5D">
        <w:rPr>
          <w:rFonts w:ascii="黑体" w:eastAsia="黑体" w:hAnsi="黑体" w:hint="eastAsia"/>
          <w:szCs w:val="21"/>
          <w:u w:val="single"/>
        </w:rPr>
        <w:t>领土</w:t>
      </w:r>
      <w:r w:rsidRPr="00633A5D">
        <w:rPr>
          <w:rFonts w:ascii="黑体" w:eastAsia="黑体" w:hAnsi="黑体"/>
          <w:szCs w:val="21"/>
          <w:u w:val="single"/>
        </w:rPr>
        <w:t>/</w:t>
      </w:r>
      <w:r w:rsidRPr="00633A5D">
        <w:rPr>
          <w:rFonts w:ascii="黑体" w:eastAsia="黑体" w:hAnsi="黑体" w:hint="eastAsia"/>
          <w:szCs w:val="21"/>
          <w:u w:val="single"/>
        </w:rPr>
        <w:t>领海权益维护</w:t>
      </w:r>
      <w:r w:rsidRPr="00633A5D">
        <w:rPr>
          <w:rFonts w:hint="eastAsia"/>
          <w:szCs w:val="21"/>
        </w:rPr>
        <w:t>和重大基础设施建设提供了大国重器，有力助推了‘一带一路’、长江经济带和京津冀协同发展等</w:t>
      </w:r>
      <w:r w:rsidRPr="00633A5D">
        <w:rPr>
          <w:rFonts w:ascii="黑体" w:eastAsia="黑体" w:hAnsi="黑体" w:hint="eastAsia"/>
          <w:szCs w:val="21"/>
          <w:u w:val="single"/>
        </w:rPr>
        <w:t>国家战略</w:t>
      </w:r>
      <w:r w:rsidRPr="00633A5D">
        <w:rPr>
          <w:rFonts w:hint="eastAsia"/>
          <w:szCs w:val="21"/>
        </w:rPr>
        <w:t>。</w:t>
      </w:r>
    </w:p>
    <w:p w:rsidR="00954751" w:rsidRPr="00633A5D" w:rsidRDefault="00954751" w:rsidP="00E864FE">
      <w:pPr>
        <w:ind w:firstLineChars="200" w:firstLine="31680"/>
        <w:rPr>
          <w:szCs w:val="21"/>
        </w:rPr>
      </w:pPr>
      <w:r w:rsidRPr="00633A5D">
        <w:rPr>
          <w:rFonts w:hint="eastAsia"/>
          <w:szCs w:val="21"/>
        </w:rPr>
        <w:t>鉴定委员会认为，该项目创新性强，具有完全自主知识产权，研制的海上大型绞吸疏浚装备在总体上达到了</w:t>
      </w:r>
      <w:r w:rsidRPr="00633A5D">
        <w:rPr>
          <w:rFonts w:ascii="黑体" w:eastAsia="黑体" w:hAnsi="黑体" w:hint="eastAsia"/>
          <w:szCs w:val="21"/>
          <w:u w:val="single"/>
        </w:rPr>
        <w:t>国际领先水平</w:t>
      </w:r>
      <w:r w:rsidRPr="00633A5D">
        <w:rPr>
          <w:rFonts w:hint="eastAsia"/>
          <w:szCs w:val="21"/>
        </w:rPr>
        <w:t>。”</w:t>
      </w:r>
    </w:p>
    <w:p w:rsidR="00954751" w:rsidRPr="00633A5D" w:rsidRDefault="00954751" w:rsidP="00E864FE">
      <w:pPr>
        <w:ind w:firstLineChars="200" w:firstLine="31680"/>
        <w:rPr>
          <w:rFonts w:ascii="黑体" w:eastAsia="黑体" w:hAnsi="黑体"/>
          <w:szCs w:val="21"/>
        </w:rPr>
      </w:pPr>
      <w:r w:rsidRPr="00633A5D">
        <w:rPr>
          <w:rFonts w:ascii="黑体" w:eastAsia="黑体" w:hAnsi="黑体"/>
          <w:szCs w:val="21"/>
        </w:rPr>
        <w:t>2</w:t>
      </w:r>
      <w:r w:rsidRPr="00633A5D">
        <w:rPr>
          <w:rFonts w:ascii="黑体" w:eastAsia="黑体" w:hAnsi="黑体" w:hint="eastAsia"/>
          <w:szCs w:val="21"/>
        </w:rPr>
        <w:t>、中国工程机械工业协会对本项目的成果水平证明摘要如下：</w:t>
      </w:r>
    </w:p>
    <w:p w:rsidR="00954751" w:rsidRPr="00633A5D" w:rsidRDefault="00954751" w:rsidP="00E864FE">
      <w:pPr>
        <w:ind w:firstLineChars="200" w:firstLine="31680"/>
        <w:rPr>
          <w:szCs w:val="21"/>
        </w:rPr>
      </w:pPr>
      <w:r w:rsidRPr="00633A5D">
        <w:rPr>
          <w:rFonts w:hint="eastAsia"/>
          <w:szCs w:val="21"/>
        </w:rPr>
        <w:t>“海上大型绞吸疏浚装备是远海大规模快速填海造岛的国之重器。是远海岛礁建设、一带一路港口建设等国家战略任务和重大工程的紧迫需求。</w:t>
      </w:r>
    </w:p>
    <w:p w:rsidR="00954751" w:rsidRPr="00633A5D" w:rsidRDefault="00954751" w:rsidP="00E864FE">
      <w:pPr>
        <w:ind w:firstLineChars="200" w:firstLine="31680"/>
        <w:rPr>
          <w:szCs w:val="21"/>
        </w:rPr>
      </w:pPr>
      <w:r w:rsidRPr="00633A5D">
        <w:rPr>
          <w:rFonts w:hint="eastAsia"/>
          <w:szCs w:val="21"/>
        </w:rPr>
        <w:t>由上海交通大学领衔和多家单位参与，依托‘海洋工程国家重点实验室’等国家级科研基地，攻克了岩礁挖掘、波浪中定位、长距离输送和复杂系统集成等‘卡脖子’技术难题，自主研发了重型挖岩绞刀与超长驱动轴系、顺应式钢桩台车、大通道高效疏浚泵与输送系统、集成疏浚监控系统等关键技术设备和系统，开发了系列化的大型绞吸疏浚装备。</w:t>
      </w:r>
    </w:p>
    <w:p w:rsidR="00954751" w:rsidRPr="00633A5D" w:rsidRDefault="00954751" w:rsidP="00E864FE">
      <w:pPr>
        <w:ind w:firstLineChars="200" w:firstLine="31680"/>
        <w:rPr>
          <w:szCs w:val="21"/>
        </w:rPr>
      </w:pPr>
      <w:r w:rsidRPr="00633A5D">
        <w:rPr>
          <w:rFonts w:hint="eastAsia"/>
          <w:szCs w:val="21"/>
        </w:rPr>
        <w:t>‘天鲸号’等疏浚装备在远海岛礁建设、一带一路国内外港口等国家重大战略任务和重大工程中发挥了不可替代作用，创造了显著的社会和经济效益。</w:t>
      </w:r>
    </w:p>
    <w:p w:rsidR="00954751" w:rsidRPr="00633A5D" w:rsidRDefault="00954751" w:rsidP="00E864FE">
      <w:pPr>
        <w:ind w:firstLineChars="200" w:firstLine="31680"/>
        <w:rPr>
          <w:szCs w:val="21"/>
        </w:rPr>
      </w:pPr>
      <w:r w:rsidRPr="00633A5D">
        <w:rPr>
          <w:rFonts w:hint="eastAsia"/>
          <w:szCs w:val="21"/>
        </w:rPr>
        <w:t>项目创建了我国大型绞吸疏浚装备设计、制造和使用的完整技术体系，研制的大型绞吸疏浚装备综合性能达到了</w:t>
      </w:r>
      <w:r w:rsidRPr="00633A5D">
        <w:rPr>
          <w:rFonts w:ascii="黑体" w:eastAsia="黑体" w:hAnsi="黑体" w:hint="eastAsia"/>
          <w:szCs w:val="21"/>
          <w:u w:val="single"/>
        </w:rPr>
        <w:t>国际领先水平</w:t>
      </w:r>
      <w:r w:rsidRPr="00633A5D">
        <w:rPr>
          <w:rFonts w:hint="eastAsia"/>
          <w:szCs w:val="21"/>
        </w:rPr>
        <w:t>，实现了我国该类设备从</w:t>
      </w:r>
      <w:r w:rsidRPr="00633A5D">
        <w:rPr>
          <w:rFonts w:ascii="黑体" w:eastAsia="黑体" w:hAnsi="黑体" w:hint="eastAsia"/>
          <w:szCs w:val="21"/>
          <w:u w:val="single"/>
        </w:rPr>
        <w:t>‘被封锁’到‘出口管制’</w:t>
      </w:r>
      <w:r w:rsidRPr="00633A5D">
        <w:rPr>
          <w:rFonts w:hint="eastAsia"/>
          <w:szCs w:val="21"/>
        </w:rPr>
        <w:t>历史性跨越，成为我国维护海洋权益和推进‘一带一路’建设的</w:t>
      </w:r>
      <w:r w:rsidRPr="00633A5D">
        <w:rPr>
          <w:rFonts w:ascii="黑体" w:eastAsia="黑体" w:hAnsi="黑体" w:hint="eastAsia"/>
          <w:szCs w:val="21"/>
          <w:u w:val="single"/>
        </w:rPr>
        <w:t>大国重器</w:t>
      </w:r>
      <w:r w:rsidRPr="00633A5D">
        <w:rPr>
          <w:rFonts w:hint="eastAsia"/>
          <w:szCs w:val="21"/>
        </w:rPr>
        <w:t>。”</w:t>
      </w:r>
    </w:p>
    <w:p w:rsidR="00954751" w:rsidRPr="00633A5D" w:rsidRDefault="00954751" w:rsidP="00E864FE">
      <w:pPr>
        <w:ind w:firstLineChars="200" w:firstLine="31680"/>
        <w:rPr>
          <w:szCs w:val="21"/>
        </w:rPr>
      </w:pPr>
      <w:r w:rsidRPr="00633A5D">
        <w:rPr>
          <w:rFonts w:ascii="黑体" w:eastAsia="黑体" w:hAnsi="黑体"/>
          <w:szCs w:val="21"/>
        </w:rPr>
        <w:t>3</w:t>
      </w:r>
      <w:r w:rsidRPr="00633A5D">
        <w:rPr>
          <w:rFonts w:ascii="黑体" w:eastAsia="黑体" w:hAnsi="黑体" w:hint="eastAsia"/>
          <w:szCs w:val="21"/>
        </w:rPr>
        <w:t>、《商务部</w:t>
      </w:r>
      <w:r w:rsidRPr="00633A5D">
        <w:rPr>
          <w:rFonts w:ascii="黑体" w:eastAsia="黑体" w:hAnsi="黑体"/>
          <w:szCs w:val="21"/>
        </w:rPr>
        <w:t xml:space="preserve"> </w:t>
      </w:r>
      <w:r w:rsidRPr="00633A5D">
        <w:rPr>
          <w:rFonts w:ascii="黑体" w:eastAsia="黑体" w:hAnsi="黑体" w:hint="eastAsia"/>
          <w:szCs w:val="21"/>
        </w:rPr>
        <w:t>海关总署公告</w:t>
      </w:r>
      <w:r w:rsidRPr="00633A5D">
        <w:rPr>
          <w:rFonts w:ascii="黑体" w:eastAsia="黑体" w:hAnsi="黑体"/>
          <w:szCs w:val="21"/>
        </w:rPr>
        <w:t>2017</w:t>
      </w:r>
      <w:r w:rsidRPr="00633A5D">
        <w:rPr>
          <w:rFonts w:ascii="黑体" w:eastAsia="黑体" w:hAnsi="黑体" w:hint="eastAsia"/>
          <w:szCs w:val="21"/>
        </w:rPr>
        <w:t>年第</w:t>
      </w:r>
      <w:r w:rsidRPr="00633A5D">
        <w:rPr>
          <w:rFonts w:ascii="黑体" w:eastAsia="黑体" w:hAnsi="黑体"/>
          <w:szCs w:val="21"/>
        </w:rPr>
        <w:t>28</w:t>
      </w:r>
      <w:r w:rsidRPr="00633A5D">
        <w:rPr>
          <w:rFonts w:ascii="黑体" w:eastAsia="黑体" w:hAnsi="黑体" w:hint="eastAsia"/>
          <w:szCs w:val="21"/>
        </w:rPr>
        <w:t>号》</w:t>
      </w:r>
      <w:r w:rsidRPr="00633A5D">
        <w:rPr>
          <w:rFonts w:hint="eastAsia"/>
          <w:szCs w:val="21"/>
        </w:rPr>
        <w:t>：</w:t>
      </w:r>
    </w:p>
    <w:p w:rsidR="00954751" w:rsidRPr="00633A5D" w:rsidRDefault="00954751" w:rsidP="00E864FE">
      <w:pPr>
        <w:ind w:firstLineChars="200" w:firstLine="31680"/>
        <w:rPr>
          <w:szCs w:val="21"/>
        </w:rPr>
      </w:pPr>
      <w:r w:rsidRPr="00633A5D">
        <w:rPr>
          <w:rFonts w:hint="eastAsia"/>
          <w:szCs w:val="21"/>
        </w:rPr>
        <w:t>“为维护国家安全，经国务院批准，符合以下条件之一的绞吸式挖泥船，未经许可，不得出口：</w:t>
      </w:r>
      <w:r w:rsidRPr="00633A5D">
        <w:rPr>
          <w:szCs w:val="21"/>
        </w:rPr>
        <w:t>1.</w:t>
      </w:r>
      <w:r w:rsidRPr="00633A5D">
        <w:rPr>
          <w:rFonts w:hint="eastAsia"/>
          <w:szCs w:val="21"/>
        </w:rPr>
        <w:t>绞刀功率</w:t>
      </w:r>
      <w:r w:rsidRPr="00633A5D">
        <w:rPr>
          <w:rFonts w:ascii="黑体" w:eastAsia="黑体" w:hAnsi="黑体" w:hint="eastAsia"/>
          <w:szCs w:val="21"/>
          <w:u w:val="single"/>
        </w:rPr>
        <w:t>大于等于</w:t>
      </w:r>
      <w:r w:rsidRPr="00633A5D">
        <w:rPr>
          <w:rFonts w:ascii="黑体" w:eastAsia="黑体" w:hAnsi="黑体"/>
          <w:szCs w:val="21"/>
          <w:u w:val="single"/>
        </w:rPr>
        <w:t>500</w:t>
      </w:r>
      <w:r w:rsidRPr="00633A5D">
        <w:rPr>
          <w:rFonts w:ascii="黑体" w:eastAsia="黑体" w:hAnsi="黑体" w:hint="eastAsia"/>
          <w:szCs w:val="21"/>
          <w:u w:val="single"/>
        </w:rPr>
        <w:t>千瓦</w:t>
      </w:r>
      <w:r w:rsidRPr="00633A5D">
        <w:rPr>
          <w:rFonts w:hint="eastAsia"/>
          <w:szCs w:val="21"/>
        </w:rPr>
        <w:t>；</w:t>
      </w:r>
      <w:r w:rsidRPr="00633A5D">
        <w:rPr>
          <w:szCs w:val="21"/>
        </w:rPr>
        <w:t>2.</w:t>
      </w:r>
      <w:r w:rsidRPr="00633A5D">
        <w:rPr>
          <w:rFonts w:hint="eastAsia"/>
          <w:szCs w:val="21"/>
        </w:rPr>
        <w:t>挖深</w:t>
      </w:r>
      <w:r w:rsidRPr="00633A5D">
        <w:rPr>
          <w:rFonts w:ascii="黑体" w:eastAsia="黑体" w:hAnsi="黑体" w:hint="eastAsia"/>
          <w:szCs w:val="21"/>
          <w:u w:val="single"/>
        </w:rPr>
        <w:t>大于等于</w:t>
      </w:r>
      <w:r w:rsidRPr="00633A5D">
        <w:rPr>
          <w:rFonts w:ascii="黑体" w:eastAsia="黑体" w:hAnsi="黑体"/>
          <w:szCs w:val="21"/>
          <w:u w:val="single"/>
        </w:rPr>
        <w:t>15</w:t>
      </w:r>
      <w:r w:rsidRPr="00633A5D">
        <w:rPr>
          <w:rFonts w:ascii="黑体" w:eastAsia="黑体" w:hAnsi="黑体" w:hint="eastAsia"/>
          <w:szCs w:val="21"/>
          <w:u w:val="single"/>
        </w:rPr>
        <w:t>米</w:t>
      </w:r>
      <w:r w:rsidRPr="00633A5D">
        <w:rPr>
          <w:rFonts w:hint="eastAsia"/>
          <w:szCs w:val="21"/>
        </w:rPr>
        <w:t>；</w:t>
      </w:r>
      <w:r w:rsidRPr="00633A5D">
        <w:rPr>
          <w:szCs w:val="21"/>
        </w:rPr>
        <w:t>3.</w:t>
      </w:r>
      <w:r w:rsidRPr="00633A5D">
        <w:rPr>
          <w:rFonts w:hint="eastAsia"/>
          <w:szCs w:val="21"/>
        </w:rPr>
        <w:t>总装机功率</w:t>
      </w:r>
      <w:r w:rsidRPr="00633A5D">
        <w:rPr>
          <w:rFonts w:ascii="黑体" w:eastAsia="黑体" w:hAnsi="黑体" w:hint="eastAsia"/>
          <w:szCs w:val="21"/>
          <w:u w:val="single"/>
        </w:rPr>
        <w:t>大于等于</w:t>
      </w:r>
      <w:r w:rsidRPr="00633A5D">
        <w:rPr>
          <w:rFonts w:ascii="黑体" w:eastAsia="黑体" w:hAnsi="黑体"/>
          <w:szCs w:val="21"/>
          <w:u w:val="single"/>
        </w:rPr>
        <w:t>2000</w:t>
      </w:r>
      <w:r w:rsidRPr="00633A5D">
        <w:rPr>
          <w:rFonts w:ascii="黑体" w:eastAsia="黑体" w:hAnsi="黑体" w:hint="eastAsia"/>
          <w:szCs w:val="21"/>
          <w:u w:val="single"/>
        </w:rPr>
        <w:t>千瓦</w:t>
      </w:r>
      <w:r w:rsidRPr="00633A5D">
        <w:rPr>
          <w:rFonts w:hint="eastAsia"/>
          <w:szCs w:val="21"/>
        </w:rPr>
        <w:t>。</w:t>
      </w:r>
    </w:p>
    <w:p w:rsidR="00954751" w:rsidRPr="00633A5D" w:rsidRDefault="00954751" w:rsidP="00E864FE">
      <w:pPr>
        <w:ind w:firstLineChars="200" w:firstLine="31680"/>
        <w:rPr>
          <w:szCs w:val="21"/>
        </w:rPr>
      </w:pPr>
      <w:r w:rsidRPr="00633A5D">
        <w:rPr>
          <w:rFonts w:hint="eastAsia"/>
          <w:szCs w:val="21"/>
        </w:rPr>
        <w:t>本公告所称出口，是指贸易性出口以及对外赠送、展览、援助、租赁、承包工程、科技合作、服务和以其他方式进行的转移。”</w:t>
      </w:r>
    </w:p>
    <w:p w:rsidR="00954751" w:rsidRPr="00633A5D" w:rsidRDefault="00954751" w:rsidP="00E864FE">
      <w:pPr>
        <w:ind w:firstLineChars="200" w:firstLine="31680"/>
        <w:rPr>
          <w:szCs w:val="21"/>
        </w:rPr>
      </w:pPr>
      <w:r w:rsidRPr="00633A5D">
        <w:rPr>
          <w:rFonts w:hint="eastAsia"/>
          <w:szCs w:val="21"/>
        </w:rPr>
        <w:t>本项目研制装备的绞刀功率为</w:t>
      </w:r>
      <w:r w:rsidRPr="00633A5D">
        <w:rPr>
          <w:rFonts w:ascii="黑体" w:eastAsia="黑体" w:hAnsi="黑体"/>
          <w:szCs w:val="21"/>
          <w:u w:val="single"/>
        </w:rPr>
        <w:t>500</w:t>
      </w:r>
      <w:r w:rsidRPr="00633A5D">
        <w:rPr>
          <w:rFonts w:ascii="黑体" w:eastAsia="黑体" w:hAnsi="黑体" w:hint="eastAsia"/>
          <w:szCs w:val="21"/>
          <w:u w:val="single"/>
        </w:rPr>
        <w:t>～</w:t>
      </w:r>
      <w:r w:rsidRPr="00633A5D">
        <w:rPr>
          <w:rFonts w:ascii="黑体" w:eastAsia="黑体" w:hAnsi="黑体"/>
          <w:szCs w:val="21"/>
          <w:u w:val="single"/>
        </w:rPr>
        <w:t>7800</w:t>
      </w:r>
      <w:r w:rsidRPr="00633A5D">
        <w:rPr>
          <w:rFonts w:ascii="黑体" w:eastAsia="黑体" w:hAnsi="黑体" w:hint="eastAsia"/>
          <w:szCs w:val="21"/>
          <w:u w:val="single"/>
        </w:rPr>
        <w:t>千瓦</w:t>
      </w:r>
      <w:r w:rsidRPr="00633A5D">
        <w:rPr>
          <w:rFonts w:hint="eastAsia"/>
          <w:szCs w:val="21"/>
        </w:rPr>
        <w:t>，挖深为</w:t>
      </w:r>
      <w:r w:rsidRPr="00633A5D">
        <w:rPr>
          <w:rFonts w:ascii="黑体" w:eastAsia="黑体" w:hAnsi="黑体"/>
          <w:szCs w:val="21"/>
          <w:u w:val="single"/>
        </w:rPr>
        <w:t>22</w:t>
      </w:r>
      <w:r w:rsidRPr="00633A5D">
        <w:rPr>
          <w:rFonts w:ascii="黑体" w:eastAsia="黑体" w:hAnsi="黑体" w:hint="eastAsia"/>
          <w:szCs w:val="21"/>
          <w:u w:val="single"/>
        </w:rPr>
        <w:t>～</w:t>
      </w:r>
      <w:r w:rsidRPr="00633A5D">
        <w:rPr>
          <w:rFonts w:ascii="黑体" w:eastAsia="黑体" w:hAnsi="黑体"/>
          <w:szCs w:val="21"/>
          <w:u w:val="single"/>
        </w:rPr>
        <w:t>36.8</w:t>
      </w:r>
      <w:r w:rsidRPr="00633A5D">
        <w:rPr>
          <w:rFonts w:ascii="黑体" w:eastAsia="黑体" w:hAnsi="黑体" w:hint="eastAsia"/>
          <w:szCs w:val="21"/>
          <w:u w:val="single"/>
        </w:rPr>
        <w:t>米</w:t>
      </w:r>
      <w:r w:rsidRPr="00633A5D">
        <w:rPr>
          <w:rFonts w:hint="eastAsia"/>
          <w:szCs w:val="21"/>
        </w:rPr>
        <w:t>，总装机功率为</w:t>
      </w:r>
      <w:r w:rsidRPr="00633A5D">
        <w:rPr>
          <w:rFonts w:ascii="黑体" w:eastAsia="黑体" w:hAnsi="黑体"/>
          <w:szCs w:val="21"/>
          <w:u w:val="single"/>
        </w:rPr>
        <w:t>7200</w:t>
      </w:r>
      <w:r w:rsidRPr="00633A5D">
        <w:rPr>
          <w:rFonts w:ascii="黑体" w:eastAsia="黑体" w:hAnsi="黑体" w:hint="eastAsia"/>
          <w:szCs w:val="21"/>
          <w:u w:val="single"/>
        </w:rPr>
        <w:t>～</w:t>
      </w:r>
      <w:r w:rsidRPr="00633A5D">
        <w:rPr>
          <w:rFonts w:ascii="黑体" w:eastAsia="黑体" w:hAnsi="黑体"/>
          <w:szCs w:val="21"/>
          <w:u w:val="single"/>
        </w:rPr>
        <w:t>26100</w:t>
      </w:r>
      <w:r w:rsidRPr="00633A5D">
        <w:rPr>
          <w:rFonts w:ascii="黑体" w:eastAsia="黑体" w:hAnsi="黑体" w:hint="eastAsia"/>
          <w:szCs w:val="21"/>
          <w:u w:val="single"/>
        </w:rPr>
        <w:t>千瓦</w:t>
      </w:r>
      <w:r w:rsidRPr="00633A5D">
        <w:rPr>
          <w:rFonts w:hint="eastAsia"/>
          <w:szCs w:val="21"/>
        </w:rPr>
        <w:t>，</w:t>
      </w:r>
      <w:r w:rsidRPr="00633A5D">
        <w:rPr>
          <w:rFonts w:ascii="黑体" w:eastAsia="黑体" w:hAnsi="黑体" w:hint="eastAsia"/>
          <w:szCs w:val="21"/>
          <w:u w:val="single"/>
        </w:rPr>
        <w:t>均在限制出口之列</w:t>
      </w:r>
      <w:r w:rsidRPr="00633A5D">
        <w:rPr>
          <w:rFonts w:hint="eastAsia"/>
          <w:szCs w:val="21"/>
        </w:rPr>
        <w:t>。</w:t>
      </w:r>
    </w:p>
    <w:p w:rsidR="00954751" w:rsidRPr="00633A5D" w:rsidRDefault="00954751" w:rsidP="00E864FE">
      <w:pPr>
        <w:ind w:firstLineChars="200" w:firstLine="31680"/>
        <w:rPr>
          <w:rFonts w:ascii="黑体" w:eastAsia="黑体" w:hAnsi="黑体"/>
          <w:szCs w:val="21"/>
        </w:rPr>
      </w:pPr>
      <w:r w:rsidRPr="00633A5D">
        <w:rPr>
          <w:rFonts w:ascii="黑体" w:eastAsia="黑体" w:hAnsi="黑体"/>
          <w:szCs w:val="21"/>
        </w:rPr>
        <w:t>4</w:t>
      </w:r>
      <w:r w:rsidRPr="00633A5D">
        <w:rPr>
          <w:rFonts w:ascii="黑体" w:eastAsia="黑体" w:hAnsi="黑体" w:hint="eastAsia"/>
          <w:szCs w:val="21"/>
        </w:rPr>
        <w:t>、国家工程机械质量监督检验中心对“新海旭”的试验报告，主要技术指标和试验结果摘要如下：</w:t>
      </w:r>
    </w:p>
    <w:p w:rsidR="00954751" w:rsidRPr="00633A5D" w:rsidRDefault="00954751" w:rsidP="00E864FE">
      <w:pPr>
        <w:ind w:firstLineChars="200" w:firstLine="31680"/>
        <w:rPr>
          <w:szCs w:val="21"/>
        </w:rPr>
      </w:pPr>
      <w:r w:rsidRPr="00633A5D">
        <w:rPr>
          <w:rFonts w:hint="eastAsia"/>
          <w:szCs w:val="21"/>
        </w:rPr>
        <w:t>“‘新海旭’的绞刀采用两台电动机通过齿轮箱和长达</w:t>
      </w:r>
      <w:r w:rsidRPr="00633A5D">
        <w:rPr>
          <w:szCs w:val="21"/>
        </w:rPr>
        <w:t>40</w:t>
      </w:r>
      <w:r w:rsidRPr="00633A5D">
        <w:rPr>
          <w:rFonts w:hint="eastAsia"/>
          <w:szCs w:val="21"/>
        </w:rPr>
        <w:t>米级的轴系驱动，两台电动机总额定功率为</w:t>
      </w:r>
      <w:r w:rsidRPr="00633A5D">
        <w:rPr>
          <w:szCs w:val="21"/>
        </w:rPr>
        <w:t>5200</w:t>
      </w:r>
      <w:r w:rsidRPr="00633A5D">
        <w:rPr>
          <w:rFonts w:hint="eastAsia"/>
          <w:szCs w:val="21"/>
        </w:rPr>
        <w:t>千瓦，总</w:t>
      </w:r>
      <w:r w:rsidRPr="00633A5D">
        <w:rPr>
          <w:rFonts w:ascii="黑体" w:eastAsia="黑体" w:hAnsi="黑体" w:hint="eastAsia"/>
          <w:szCs w:val="21"/>
          <w:u w:val="single"/>
        </w:rPr>
        <w:t>最大功率为</w:t>
      </w:r>
      <w:r w:rsidRPr="00633A5D">
        <w:rPr>
          <w:rFonts w:ascii="黑体" w:eastAsia="黑体" w:hAnsi="黑体"/>
          <w:szCs w:val="21"/>
          <w:u w:val="single"/>
        </w:rPr>
        <w:t>7800</w:t>
      </w:r>
      <w:r w:rsidRPr="00633A5D">
        <w:rPr>
          <w:rFonts w:ascii="黑体" w:eastAsia="黑体" w:hAnsi="黑体" w:hint="eastAsia"/>
          <w:szCs w:val="21"/>
          <w:u w:val="single"/>
        </w:rPr>
        <w:t>千瓦</w:t>
      </w:r>
      <w:r w:rsidRPr="00633A5D">
        <w:rPr>
          <w:rFonts w:hint="eastAsia"/>
          <w:szCs w:val="21"/>
        </w:rPr>
        <w:t>；</w:t>
      </w:r>
      <w:r w:rsidRPr="00633A5D">
        <w:rPr>
          <w:rFonts w:ascii="黑体" w:eastAsia="黑体" w:hAnsi="黑体" w:hint="eastAsia"/>
          <w:szCs w:val="21"/>
          <w:u w:val="single"/>
        </w:rPr>
        <w:t>最大挖深为</w:t>
      </w:r>
      <w:r w:rsidRPr="00633A5D">
        <w:rPr>
          <w:rFonts w:ascii="黑体" w:eastAsia="黑体" w:hAnsi="黑体"/>
          <w:szCs w:val="21"/>
          <w:u w:val="single"/>
        </w:rPr>
        <w:t>36.8</w:t>
      </w:r>
      <w:r w:rsidRPr="00633A5D">
        <w:rPr>
          <w:rFonts w:ascii="黑体" w:eastAsia="黑体" w:hAnsi="黑体" w:hint="eastAsia"/>
          <w:szCs w:val="21"/>
          <w:u w:val="single"/>
        </w:rPr>
        <w:t>米</w:t>
      </w:r>
      <w:r w:rsidRPr="00633A5D">
        <w:rPr>
          <w:rFonts w:hint="eastAsia"/>
          <w:szCs w:val="21"/>
        </w:rPr>
        <w:t>；柴油机总功率为</w:t>
      </w:r>
      <w:r w:rsidRPr="00633A5D">
        <w:rPr>
          <w:rFonts w:ascii="黑体" w:eastAsia="黑体" w:hAnsi="黑体"/>
          <w:szCs w:val="21"/>
          <w:u w:val="single"/>
        </w:rPr>
        <w:t>26100</w:t>
      </w:r>
      <w:r w:rsidRPr="00633A5D">
        <w:rPr>
          <w:rFonts w:ascii="黑体" w:eastAsia="黑体" w:hAnsi="黑体" w:hint="eastAsia"/>
          <w:szCs w:val="21"/>
          <w:u w:val="single"/>
        </w:rPr>
        <w:t>千瓦</w:t>
      </w:r>
      <w:r w:rsidRPr="00633A5D">
        <w:rPr>
          <w:rFonts w:hint="eastAsia"/>
          <w:szCs w:val="21"/>
        </w:rPr>
        <w:t>；一台绞刀架上泥泵和两台船体内泥泵驱动装置总功率为</w:t>
      </w:r>
      <w:r w:rsidRPr="00633A5D">
        <w:rPr>
          <w:rFonts w:ascii="黑体" w:eastAsia="黑体" w:hAnsi="黑体"/>
          <w:szCs w:val="21"/>
          <w:u w:val="single"/>
        </w:rPr>
        <w:t>17200</w:t>
      </w:r>
      <w:r w:rsidRPr="00633A5D">
        <w:rPr>
          <w:rFonts w:ascii="黑体" w:eastAsia="黑体" w:hAnsi="黑体" w:hint="eastAsia"/>
          <w:szCs w:val="21"/>
          <w:u w:val="single"/>
        </w:rPr>
        <w:t>千瓦</w:t>
      </w:r>
      <w:r w:rsidRPr="00633A5D">
        <w:rPr>
          <w:rFonts w:hint="eastAsia"/>
          <w:szCs w:val="21"/>
        </w:rPr>
        <w:t>；钢桩台车行程为</w:t>
      </w:r>
      <w:r w:rsidRPr="00633A5D">
        <w:rPr>
          <w:rFonts w:ascii="黑体" w:eastAsia="黑体" w:hAnsi="黑体"/>
          <w:szCs w:val="21"/>
          <w:u w:val="single"/>
        </w:rPr>
        <w:t>9</w:t>
      </w:r>
      <w:r w:rsidRPr="00633A5D">
        <w:rPr>
          <w:rFonts w:ascii="黑体" w:eastAsia="黑体" w:hAnsi="黑体" w:hint="eastAsia"/>
          <w:szCs w:val="21"/>
          <w:u w:val="single"/>
        </w:rPr>
        <w:t>米</w:t>
      </w:r>
      <w:r w:rsidRPr="00633A5D">
        <w:rPr>
          <w:rFonts w:hint="eastAsia"/>
          <w:szCs w:val="21"/>
        </w:rPr>
        <w:t>；实测土方产量为</w:t>
      </w:r>
      <w:r w:rsidRPr="00633A5D">
        <w:rPr>
          <w:rFonts w:ascii="黑体" w:eastAsia="黑体" w:hAnsi="黑体"/>
          <w:szCs w:val="21"/>
          <w:u w:val="single"/>
        </w:rPr>
        <w:t>9258</w:t>
      </w:r>
      <w:r w:rsidRPr="00633A5D">
        <w:rPr>
          <w:rFonts w:ascii="黑体" w:eastAsia="黑体" w:hAnsi="黑体" w:hint="eastAsia"/>
          <w:szCs w:val="21"/>
          <w:u w:val="single"/>
        </w:rPr>
        <w:t>方</w:t>
      </w:r>
      <w:r w:rsidRPr="00633A5D">
        <w:rPr>
          <w:rFonts w:ascii="黑体" w:eastAsia="黑体" w:hAnsi="黑体"/>
          <w:szCs w:val="21"/>
          <w:u w:val="single"/>
        </w:rPr>
        <w:t>/</w:t>
      </w:r>
      <w:r w:rsidRPr="00633A5D">
        <w:rPr>
          <w:rFonts w:ascii="黑体" w:eastAsia="黑体" w:hAnsi="黑体" w:hint="eastAsia"/>
          <w:szCs w:val="21"/>
          <w:u w:val="single"/>
        </w:rPr>
        <w:t>时</w:t>
      </w:r>
      <w:r w:rsidRPr="00633A5D">
        <w:rPr>
          <w:rFonts w:hint="eastAsia"/>
          <w:szCs w:val="21"/>
        </w:rPr>
        <w:t>。”</w:t>
      </w:r>
    </w:p>
    <w:p w:rsidR="00954751" w:rsidRPr="00633A5D" w:rsidRDefault="00954751" w:rsidP="00E864FE">
      <w:pPr>
        <w:ind w:firstLineChars="200" w:firstLine="31680"/>
        <w:rPr>
          <w:rFonts w:ascii="黑体" w:eastAsia="黑体" w:hAnsi="黑体"/>
          <w:szCs w:val="21"/>
        </w:rPr>
      </w:pPr>
      <w:r w:rsidRPr="00633A5D">
        <w:rPr>
          <w:rFonts w:ascii="黑体" w:eastAsia="黑体" w:hAnsi="黑体"/>
          <w:szCs w:val="21"/>
        </w:rPr>
        <w:t>5</w:t>
      </w:r>
      <w:r w:rsidRPr="00633A5D">
        <w:rPr>
          <w:rFonts w:ascii="黑体" w:eastAsia="黑体" w:hAnsi="黑体" w:hint="eastAsia"/>
          <w:szCs w:val="21"/>
        </w:rPr>
        <w:t>、中国船级社审图中心对“新海旭”的认证摘要如下：</w:t>
      </w:r>
    </w:p>
    <w:p w:rsidR="00954751" w:rsidRPr="00633A5D" w:rsidRDefault="00954751" w:rsidP="00E864FE">
      <w:pPr>
        <w:ind w:firstLineChars="200" w:firstLine="31680"/>
        <w:rPr>
          <w:szCs w:val="21"/>
        </w:rPr>
      </w:pPr>
      <w:r w:rsidRPr="00633A5D">
        <w:rPr>
          <w:rFonts w:hint="eastAsia"/>
          <w:szCs w:val="21"/>
        </w:rPr>
        <w:t>“‘新海旭’（</w:t>
      </w:r>
      <w:r w:rsidRPr="00633A5D">
        <w:rPr>
          <w:szCs w:val="21"/>
        </w:rPr>
        <w:t>CCS</w:t>
      </w:r>
      <w:r w:rsidRPr="00633A5D">
        <w:rPr>
          <w:rFonts w:hint="eastAsia"/>
          <w:szCs w:val="21"/>
        </w:rPr>
        <w:t>审图工作控制号：</w:t>
      </w:r>
      <w:r w:rsidRPr="00633A5D">
        <w:rPr>
          <w:szCs w:val="21"/>
        </w:rPr>
        <w:t>SP15C166</w:t>
      </w:r>
      <w:r w:rsidRPr="00633A5D">
        <w:rPr>
          <w:rFonts w:hint="eastAsia"/>
          <w:szCs w:val="21"/>
        </w:rPr>
        <w:t>）由上海交通大学船舶与海洋工程设计研究所设计，江苏海新船务重工有限公司建造，已经</w:t>
      </w:r>
      <w:r w:rsidRPr="00633A5D">
        <w:rPr>
          <w:rFonts w:ascii="黑体" w:eastAsia="黑体" w:hAnsi="黑体" w:hint="eastAsia"/>
          <w:szCs w:val="21"/>
          <w:u w:val="single"/>
        </w:rPr>
        <w:t>建成和投入使用</w:t>
      </w:r>
      <w:r w:rsidRPr="00633A5D">
        <w:rPr>
          <w:rFonts w:hint="eastAsia"/>
          <w:szCs w:val="21"/>
        </w:rPr>
        <w:t>，其设计与建造完全满足中国船级社、中国海事局和国际海事组织的相关适用入级和法定要求。</w:t>
      </w:r>
    </w:p>
    <w:p w:rsidR="00954751" w:rsidRPr="00633A5D" w:rsidRDefault="00954751" w:rsidP="00E864FE">
      <w:pPr>
        <w:ind w:firstLineChars="200" w:firstLine="31680"/>
        <w:rPr>
          <w:szCs w:val="21"/>
        </w:rPr>
      </w:pPr>
      <w:r w:rsidRPr="00633A5D">
        <w:rPr>
          <w:rFonts w:hint="eastAsia"/>
          <w:szCs w:val="21"/>
        </w:rPr>
        <w:t>‘新海旭’是一座单体、钢质、全焊接结构、可挖掘粘土、密实砂土、砾石、强风化岩和弱风化岩的非自航重型绞吸疏浚装备，配备有重型绞刀、三台疏浚泵、重型钢桩台车与三缆定位系统、抛锚杆、装驳系统和集成疏浚监控系统，可在国际无限航区调遣。</w:t>
      </w:r>
    </w:p>
    <w:p w:rsidR="00954751" w:rsidRPr="00633A5D" w:rsidRDefault="00954751" w:rsidP="00E864FE">
      <w:pPr>
        <w:ind w:firstLineChars="200" w:firstLine="31680"/>
        <w:rPr>
          <w:szCs w:val="21"/>
        </w:rPr>
      </w:pPr>
      <w:r w:rsidRPr="00633A5D">
        <w:rPr>
          <w:rFonts w:hint="eastAsia"/>
          <w:szCs w:val="21"/>
        </w:rPr>
        <w:t>从主体尺度、总装机功率、泥泵驱动装置总功率、绞刀驱动装置功率和最大挖深等主要技术参数来看，“新海旭”是迄今为止入级我社并投入使用的</w:t>
      </w:r>
      <w:r w:rsidRPr="00633A5D">
        <w:rPr>
          <w:rFonts w:ascii="黑体" w:eastAsia="黑体" w:hAnsi="黑体" w:hint="eastAsia"/>
          <w:szCs w:val="21"/>
          <w:u w:val="single"/>
        </w:rPr>
        <w:t>最大规模</w:t>
      </w:r>
      <w:r w:rsidRPr="00633A5D">
        <w:rPr>
          <w:rFonts w:hint="eastAsia"/>
          <w:szCs w:val="21"/>
        </w:rPr>
        <w:t>海上大型绞吸疏浚装备。”</w:t>
      </w:r>
    </w:p>
    <w:p w:rsidR="00954751" w:rsidRPr="00633A5D" w:rsidRDefault="00954751" w:rsidP="00E864FE">
      <w:pPr>
        <w:ind w:firstLineChars="200" w:firstLine="31680"/>
        <w:rPr>
          <w:rFonts w:ascii="黑体" w:eastAsia="黑体" w:hAnsi="黑体"/>
          <w:szCs w:val="21"/>
        </w:rPr>
      </w:pPr>
      <w:r w:rsidRPr="00633A5D">
        <w:rPr>
          <w:rFonts w:ascii="黑体" w:eastAsia="黑体" w:hAnsi="黑体"/>
          <w:szCs w:val="21"/>
        </w:rPr>
        <w:t>6</w:t>
      </w:r>
      <w:r w:rsidRPr="00633A5D">
        <w:rPr>
          <w:rFonts w:ascii="黑体" w:eastAsia="黑体" w:hAnsi="黑体" w:hint="eastAsia"/>
          <w:szCs w:val="21"/>
        </w:rPr>
        <w:t>、教育部科技查新结论：</w:t>
      </w:r>
    </w:p>
    <w:p w:rsidR="00954751" w:rsidRPr="00633A5D" w:rsidRDefault="00954751" w:rsidP="00E864FE">
      <w:pPr>
        <w:ind w:firstLineChars="200" w:firstLine="31680"/>
        <w:rPr>
          <w:szCs w:val="21"/>
        </w:rPr>
      </w:pPr>
      <w:r w:rsidRPr="00633A5D">
        <w:rPr>
          <w:szCs w:val="21"/>
        </w:rPr>
        <w:t>2019</w:t>
      </w:r>
      <w:r w:rsidRPr="00633A5D">
        <w:rPr>
          <w:rFonts w:hint="eastAsia"/>
          <w:szCs w:val="21"/>
        </w:rPr>
        <w:t>年</w:t>
      </w:r>
      <w:r w:rsidRPr="00633A5D">
        <w:rPr>
          <w:szCs w:val="21"/>
        </w:rPr>
        <w:t>1</w:t>
      </w:r>
      <w:r w:rsidRPr="00633A5D">
        <w:rPr>
          <w:rFonts w:hint="eastAsia"/>
          <w:szCs w:val="21"/>
        </w:rPr>
        <w:t>月</w:t>
      </w:r>
      <w:r w:rsidRPr="00633A5D">
        <w:rPr>
          <w:szCs w:val="21"/>
        </w:rPr>
        <w:t>4</w:t>
      </w:r>
      <w:r w:rsidRPr="00633A5D">
        <w:rPr>
          <w:rFonts w:hint="eastAsia"/>
          <w:szCs w:val="21"/>
        </w:rPr>
        <w:t>日，对项目四大创新成果：“海底高强度岩礁快速挖掘破碎技术、刀齿切削岩礁、绞刀疏浚岩礁”、“重型钢桩台车以及重型钢桩夹具研究”、“岩礁颗粒超远距离连续高浓度输送技术”和“海上大型绞吸装备设计制造技术体系”，经教育部科技查新工作站（</w:t>
      </w:r>
      <w:r w:rsidRPr="00633A5D">
        <w:rPr>
          <w:szCs w:val="21"/>
        </w:rPr>
        <w:t>Z14</w:t>
      </w:r>
      <w:r w:rsidRPr="00633A5D">
        <w:rPr>
          <w:rFonts w:hint="eastAsia"/>
          <w:szCs w:val="21"/>
        </w:rPr>
        <w:t>）进行查新，结论如下：“在国内外公开发表的文献中，除委托查新课题组发表的文献外，未见与该委托查新课题类似的文献报道”</w:t>
      </w:r>
    </w:p>
    <w:p w:rsidR="00954751" w:rsidRPr="00633A5D" w:rsidRDefault="00954751" w:rsidP="00E864FE">
      <w:pPr>
        <w:ind w:firstLineChars="200" w:firstLine="31680"/>
        <w:rPr>
          <w:szCs w:val="21"/>
        </w:rPr>
      </w:pPr>
      <w:r w:rsidRPr="00633A5D">
        <w:rPr>
          <w:rFonts w:ascii="黑体" w:eastAsia="黑体" w:hAnsi="黑体"/>
          <w:szCs w:val="21"/>
        </w:rPr>
        <w:t>7</w:t>
      </w:r>
      <w:r w:rsidRPr="00633A5D">
        <w:rPr>
          <w:rFonts w:ascii="黑体" w:eastAsia="黑体" w:hAnsi="黑体" w:hint="eastAsia"/>
          <w:szCs w:val="21"/>
        </w:rPr>
        <w:t>、</w:t>
      </w:r>
      <w:r w:rsidRPr="00633A5D">
        <w:rPr>
          <w:rFonts w:ascii="黑体" w:eastAsia="黑体" w:hAnsi="黑体"/>
          <w:szCs w:val="21"/>
        </w:rPr>
        <w:t>2013</w:t>
      </w:r>
      <w:r w:rsidRPr="00633A5D">
        <w:rPr>
          <w:rFonts w:ascii="黑体" w:eastAsia="黑体" w:hAnsi="黑体" w:hint="eastAsia"/>
          <w:szCs w:val="21"/>
        </w:rPr>
        <w:t>年</w:t>
      </w:r>
      <w:r w:rsidRPr="00633A5D">
        <w:rPr>
          <w:rFonts w:ascii="黑体" w:eastAsia="黑体" w:hAnsi="黑体"/>
          <w:szCs w:val="21"/>
        </w:rPr>
        <w:t>10</w:t>
      </w:r>
      <w:r w:rsidRPr="00633A5D">
        <w:rPr>
          <w:rFonts w:ascii="黑体" w:eastAsia="黑体" w:hAnsi="黑体" w:hint="eastAsia"/>
          <w:szCs w:val="21"/>
        </w:rPr>
        <w:t>月</w:t>
      </w:r>
      <w:r w:rsidRPr="00633A5D">
        <w:rPr>
          <w:rFonts w:ascii="黑体" w:eastAsia="黑体" w:hAnsi="黑体"/>
          <w:szCs w:val="21"/>
        </w:rPr>
        <w:t>13</w:t>
      </w:r>
      <w:r w:rsidRPr="00633A5D">
        <w:rPr>
          <w:rFonts w:ascii="黑体" w:eastAsia="黑体" w:hAnsi="黑体" w:hint="eastAsia"/>
          <w:szCs w:val="21"/>
        </w:rPr>
        <w:t>日，交通部综合规划司组织的“三峡库尾航道维护</w:t>
      </w:r>
      <w:r w:rsidRPr="00633A5D">
        <w:rPr>
          <w:rFonts w:ascii="黑体" w:eastAsia="黑体" w:hAnsi="黑体"/>
          <w:szCs w:val="21"/>
        </w:rPr>
        <w:t>2000</w:t>
      </w:r>
      <w:r w:rsidRPr="00633A5D">
        <w:rPr>
          <w:rFonts w:ascii="黑体" w:eastAsia="黑体" w:hAnsi="黑体" w:hint="eastAsia"/>
          <w:szCs w:val="21"/>
        </w:rPr>
        <w:t>方</w:t>
      </w:r>
      <w:r w:rsidRPr="00633A5D">
        <w:rPr>
          <w:rFonts w:ascii="黑体" w:eastAsia="黑体" w:hAnsi="黑体"/>
          <w:szCs w:val="21"/>
        </w:rPr>
        <w:t>/</w:t>
      </w:r>
      <w:r w:rsidRPr="00633A5D">
        <w:rPr>
          <w:rFonts w:ascii="黑体" w:eastAsia="黑体" w:hAnsi="黑体" w:hint="eastAsia"/>
          <w:szCs w:val="21"/>
        </w:rPr>
        <w:t>时自航绞吸挖泥船（长狮</w:t>
      </w:r>
      <w:r w:rsidRPr="00633A5D">
        <w:rPr>
          <w:rFonts w:ascii="黑体" w:eastAsia="黑体" w:hAnsi="黑体"/>
          <w:szCs w:val="21"/>
        </w:rPr>
        <w:t>9</w:t>
      </w:r>
      <w:r w:rsidRPr="00633A5D">
        <w:rPr>
          <w:rFonts w:ascii="黑体" w:eastAsia="黑体" w:hAnsi="黑体" w:hint="eastAsia"/>
          <w:szCs w:val="21"/>
        </w:rPr>
        <w:t>）”后评价会议，专家组评价意见摘要如下：</w:t>
      </w:r>
    </w:p>
    <w:p w:rsidR="00954751" w:rsidRDefault="00954751" w:rsidP="00E864FE">
      <w:pPr>
        <w:ind w:firstLineChars="200" w:firstLine="31680"/>
        <w:rPr>
          <w:szCs w:val="21"/>
        </w:rPr>
      </w:pPr>
      <w:r w:rsidRPr="00633A5D">
        <w:rPr>
          <w:rFonts w:hint="eastAsia"/>
          <w:szCs w:val="21"/>
        </w:rPr>
        <w:t>“船舶各项技术指标满足交通运输部对可研报告的批复，适应三峡库尾航道维护疏浚工况条件的要求，具有调遣灵活、安全可靠、施工效率高、应急疏浚能力强等特点，已成为三峡库尾航道维护疏浚的</w:t>
      </w:r>
      <w:r w:rsidRPr="00633A5D">
        <w:rPr>
          <w:rFonts w:ascii="黑体" w:eastAsia="黑体" w:hAnsi="黑体" w:hint="eastAsia"/>
          <w:szCs w:val="21"/>
          <w:u w:val="single"/>
        </w:rPr>
        <w:t>关键装备</w:t>
      </w:r>
      <w:r w:rsidRPr="00633A5D">
        <w:rPr>
          <w:rFonts w:hint="eastAsia"/>
          <w:szCs w:val="21"/>
        </w:rPr>
        <w:t>之一。”</w:t>
      </w:r>
    </w:p>
    <w:p w:rsidR="00954751" w:rsidRPr="00633A5D" w:rsidRDefault="00954751" w:rsidP="00E864FE">
      <w:pPr>
        <w:ind w:firstLineChars="200" w:firstLine="31680"/>
        <w:rPr>
          <w:szCs w:val="21"/>
        </w:rPr>
      </w:pPr>
    </w:p>
    <w:p w:rsidR="00954751" w:rsidRPr="00633A5D" w:rsidRDefault="00954751" w:rsidP="00E864FE">
      <w:pPr>
        <w:ind w:firstLineChars="200" w:firstLine="31680"/>
        <w:rPr>
          <w:rFonts w:ascii="黑体" w:eastAsia="黑体" w:hAnsi="黑体"/>
          <w:szCs w:val="21"/>
        </w:rPr>
      </w:pPr>
      <w:r w:rsidRPr="00633A5D">
        <w:rPr>
          <w:rFonts w:ascii="黑体" w:eastAsia="黑体" w:hAnsi="黑体"/>
          <w:szCs w:val="21"/>
        </w:rPr>
        <w:t>8</w:t>
      </w:r>
      <w:r w:rsidRPr="00633A5D">
        <w:rPr>
          <w:rFonts w:ascii="黑体" w:eastAsia="黑体" w:hAnsi="黑体" w:hint="eastAsia"/>
          <w:szCs w:val="21"/>
        </w:rPr>
        <w:t>、中国企业联合会，中国企业新纪录（第十二批）项目（</w:t>
      </w:r>
      <w:r w:rsidRPr="00633A5D">
        <w:rPr>
          <w:rFonts w:ascii="黑体" w:eastAsia="黑体" w:hAnsi="黑体"/>
          <w:szCs w:val="21"/>
        </w:rPr>
        <w:t>2007</w:t>
      </w:r>
      <w:r w:rsidRPr="00633A5D">
        <w:rPr>
          <w:rFonts w:ascii="黑体" w:eastAsia="黑体" w:hAnsi="黑体" w:hint="eastAsia"/>
          <w:szCs w:val="21"/>
        </w:rPr>
        <w:t>年）：</w:t>
      </w:r>
    </w:p>
    <w:p w:rsidR="00954751" w:rsidRPr="00633A5D" w:rsidRDefault="00954751" w:rsidP="00E864FE">
      <w:pPr>
        <w:ind w:firstLineChars="200" w:firstLine="31680"/>
        <w:rPr>
          <w:szCs w:val="21"/>
        </w:rPr>
      </w:pPr>
      <w:r w:rsidRPr="00633A5D">
        <w:rPr>
          <w:rFonts w:hint="eastAsia"/>
          <w:szCs w:val="21"/>
        </w:rPr>
        <w:t>“中交天航局‘天狮’号绞吸式挖泥船</w:t>
      </w:r>
      <w:r w:rsidRPr="00633A5D">
        <w:rPr>
          <w:szCs w:val="21"/>
        </w:rPr>
        <w:t>2007</w:t>
      </w:r>
      <w:r w:rsidRPr="00633A5D">
        <w:rPr>
          <w:rFonts w:hint="eastAsia"/>
          <w:szCs w:val="21"/>
        </w:rPr>
        <w:t>年</w:t>
      </w:r>
      <w:r w:rsidRPr="00633A5D">
        <w:rPr>
          <w:szCs w:val="21"/>
        </w:rPr>
        <w:t>2</w:t>
      </w:r>
      <w:r w:rsidRPr="00633A5D">
        <w:rPr>
          <w:rFonts w:hint="eastAsia"/>
          <w:szCs w:val="21"/>
        </w:rPr>
        <w:t>月</w:t>
      </w:r>
      <w:r w:rsidRPr="00633A5D">
        <w:rPr>
          <w:szCs w:val="21"/>
        </w:rPr>
        <w:t>17</w:t>
      </w:r>
      <w:r w:rsidRPr="00633A5D">
        <w:rPr>
          <w:rFonts w:hint="eastAsia"/>
          <w:szCs w:val="21"/>
        </w:rPr>
        <w:t>日在曹妃甸首钢京唐钢铁厂料场区及铁路站场围海造地工程施工中，以</w:t>
      </w:r>
      <w:r w:rsidRPr="00633A5D">
        <w:rPr>
          <w:szCs w:val="21"/>
        </w:rPr>
        <w:t>22</w:t>
      </w:r>
      <w:r w:rsidRPr="00633A5D">
        <w:rPr>
          <w:rFonts w:hint="eastAsia"/>
          <w:szCs w:val="21"/>
        </w:rPr>
        <w:t>小时</w:t>
      </w:r>
      <w:r w:rsidRPr="00633A5D">
        <w:rPr>
          <w:szCs w:val="21"/>
        </w:rPr>
        <w:t>40</w:t>
      </w:r>
      <w:r w:rsidRPr="00633A5D">
        <w:rPr>
          <w:rFonts w:hint="eastAsia"/>
          <w:szCs w:val="21"/>
        </w:rPr>
        <w:t>分钟，共挖泥</w:t>
      </w:r>
      <w:r w:rsidRPr="00633A5D">
        <w:rPr>
          <w:szCs w:val="21"/>
        </w:rPr>
        <w:t>85177</w:t>
      </w:r>
      <w:r w:rsidRPr="00633A5D">
        <w:rPr>
          <w:rFonts w:hint="eastAsia"/>
          <w:szCs w:val="21"/>
        </w:rPr>
        <w:t>立方米，平均生产率达</w:t>
      </w:r>
      <w:r w:rsidRPr="00633A5D">
        <w:rPr>
          <w:szCs w:val="21"/>
        </w:rPr>
        <w:t>3757</w:t>
      </w:r>
      <w:r w:rsidRPr="00633A5D">
        <w:rPr>
          <w:rFonts w:hint="eastAsia"/>
          <w:szCs w:val="21"/>
        </w:rPr>
        <w:t>立方米</w:t>
      </w:r>
      <w:r w:rsidRPr="00633A5D">
        <w:rPr>
          <w:szCs w:val="21"/>
        </w:rPr>
        <w:t>/</w:t>
      </w:r>
      <w:r w:rsidRPr="00633A5D">
        <w:rPr>
          <w:rFonts w:hint="eastAsia"/>
          <w:szCs w:val="21"/>
        </w:rPr>
        <w:t>小时，创国内绞吸挖泥船</w:t>
      </w:r>
      <w:r w:rsidRPr="00633A5D">
        <w:rPr>
          <w:rFonts w:ascii="黑体" w:eastAsia="黑体" w:hAnsi="黑体" w:hint="eastAsia"/>
          <w:szCs w:val="21"/>
          <w:u w:val="single"/>
        </w:rPr>
        <w:t>单日挖泥量新纪录</w:t>
      </w:r>
      <w:r w:rsidRPr="00633A5D">
        <w:rPr>
          <w:rFonts w:hint="eastAsia"/>
          <w:szCs w:val="21"/>
        </w:rPr>
        <w:t>。”</w:t>
      </w:r>
    </w:p>
    <w:p w:rsidR="00954751" w:rsidRPr="00633A5D" w:rsidRDefault="00954751" w:rsidP="00E864FE">
      <w:pPr>
        <w:ind w:firstLineChars="200" w:firstLine="31680"/>
        <w:rPr>
          <w:rFonts w:ascii="黑体" w:eastAsia="黑体" w:hAnsi="黑体"/>
          <w:szCs w:val="21"/>
        </w:rPr>
      </w:pPr>
      <w:r w:rsidRPr="00633A5D">
        <w:rPr>
          <w:rFonts w:ascii="黑体" w:eastAsia="黑体" w:hAnsi="黑体"/>
          <w:szCs w:val="21"/>
        </w:rPr>
        <w:t>9</w:t>
      </w:r>
      <w:r w:rsidRPr="00633A5D">
        <w:rPr>
          <w:rFonts w:ascii="黑体" w:eastAsia="黑体" w:hAnsi="黑体" w:hint="eastAsia"/>
          <w:szCs w:val="21"/>
        </w:rPr>
        <w:t>、编制绞吸疏浚装备相关的国际标准：</w:t>
      </w:r>
      <w:r w:rsidRPr="00633A5D">
        <w:rPr>
          <w:rFonts w:ascii="黑体" w:eastAsia="黑体" w:hAnsi="黑体"/>
          <w:szCs w:val="21"/>
        </w:rPr>
        <w:t>ISO/TC8</w:t>
      </w:r>
      <w:r w:rsidRPr="00633A5D">
        <w:rPr>
          <w:rFonts w:ascii="黑体" w:eastAsia="黑体" w:hAnsi="黑体" w:hint="eastAsia"/>
          <w:szCs w:val="21"/>
        </w:rPr>
        <w:t>第</w:t>
      </w:r>
      <w:r w:rsidRPr="00633A5D">
        <w:rPr>
          <w:rFonts w:ascii="黑体" w:eastAsia="黑体" w:hAnsi="黑体"/>
          <w:szCs w:val="21"/>
        </w:rPr>
        <w:t>33</w:t>
      </w:r>
      <w:r w:rsidRPr="00633A5D">
        <w:rPr>
          <w:rFonts w:ascii="黑体" w:eastAsia="黑体" w:hAnsi="黑体" w:hint="eastAsia"/>
          <w:szCs w:val="21"/>
        </w:rPr>
        <w:t>次全会</w:t>
      </w:r>
      <w:r w:rsidRPr="00633A5D">
        <w:rPr>
          <w:rFonts w:ascii="黑体" w:eastAsia="黑体" w:hAnsi="黑体"/>
          <w:szCs w:val="21"/>
        </w:rPr>
        <w:t>307</w:t>
      </w:r>
      <w:r w:rsidRPr="00633A5D">
        <w:rPr>
          <w:rFonts w:ascii="黑体" w:eastAsia="黑体" w:hAnsi="黑体" w:hint="eastAsia"/>
          <w:szCs w:val="21"/>
        </w:rPr>
        <w:t>号决议成立“挖泥船标准化工作组”，项目完成人侯晓明为工作组召集人。</w:t>
      </w:r>
    </w:p>
    <w:p w:rsidR="00954751" w:rsidRPr="00633A5D" w:rsidRDefault="00954751" w:rsidP="00E864FE">
      <w:pPr>
        <w:ind w:firstLineChars="200" w:firstLine="31680"/>
        <w:rPr>
          <w:rFonts w:ascii="黑体" w:eastAsia="黑体" w:hAnsi="黑体"/>
          <w:szCs w:val="21"/>
        </w:rPr>
      </w:pPr>
      <w:r w:rsidRPr="00633A5D">
        <w:rPr>
          <w:rFonts w:ascii="黑体" w:eastAsia="黑体" w:hAnsi="黑体"/>
          <w:szCs w:val="21"/>
        </w:rPr>
        <w:t>10</w:t>
      </w:r>
      <w:r w:rsidRPr="00633A5D">
        <w:rPr>
          <w:rFonts w:ascii="黑体" w:eastAsia="黑体" w:hAnsi="黑体" w:hint="eastAsia"/>
          <w:szCs w:val="21"/>
        </w:rPr>
        <w:t>、项目成果荣获的科技奖励与荣誉：</w:t>
      </w:r>
    </w:p>
    <w:p w:rsidR="00954751" w:rsidRPr="00633A5D" w:rsidRDefault="00954751" w:rsidP="00E864FE">
      <w:pPr>
        <w:ind w:firstLineChars="200" w:firstLine="31680"/>
        <w:rPr>
          <w:szCs w:val="21"/>
        </w:rPr>
      </w:pPr>
      <w:r w:rsidRPr="00633A5D">
        <w:rPr>
          <w:szCs w:val="21"/>
        </w:rPr>
        <w:t>(1)</w:t>
      </w:r>
      <w:r w:rsidRPr="00633A5D">
        <w:rPr>
          <w:rFonts w:hint="eastAsia"/>
          <w:szCs w:val="21"/>
        </w:rPr>
        <w:t>、</w:t>
      </w:r>
      <w:r w:rsidRPr="00633A5D">
        <w:rPr>
          <w:szCs w:val="21"/>
        </w:rPr>
        <w:t>2018</w:t>
      </w:r>
      <w:r w:rsidRPr="00633A5D">
        <w:rPr>
          <w:rFonts w:hint="eastAsia"/>
          <w:szCs w:val="21"/>
        </w:rPr>
        <w:t>年度中国机械工业科学技术奖特等奖。</w:t>
      </w:r>
    </w:p>
    <w:p w:rsidR="00954751" w:rsidRPr="00633A5D" w:rsidRDefault="00954751" w:rsidP="00E864FE">
      <w:pPr>
        <w:ind w:firstLineChars="200" w:firstLine="31680"/>
        <w:rPr>
          <w:szCs w:val="21"/>
        </w:rPr>
      </w:pPr>
      <w:r w:rsidRPr="00633A5D">
        <w:rPr>
          <w:szCs w:val="21"/>
        </w:rPr>
        <w:t>(2)</w:t>
      </w:r>
      <w:r w:rsidRPr="00633A5D">
        <w:rPr>
          <w:rFonts w:hint="eastAsia"/>
          <w:szCs w:val="21"/>
        </w:rPr>
        <w:t>、</w:t>
      </w:r>
      <w:r w:rsidRPr="00633A5D">
        <w:rPr>
          <w:szCs w:val="21"/>
        </w:rPr>
        <w:t>2018</w:t>
      </w:r>
      <w:r w:rsidRPr="00633A5D">
        <w:rPr>
          <w:rFonts w:hint="eastAsia"/>
          <w:szCs w:val="21"/>
        </w:rPr>
        <w:t>年度中国高等学校十大科技进展。</w:t>
      </w:r>
    </w:p>
    <w:p w:rsidR="00954751" w:rsidRPr="00633A5D" w:rsidRDefault="00954751" w:rsidP="00E864FE">
      <w:pPr>
        <w:ind w:firstLineChars="200" w:firstLine="31680"/>
        <w:rPr>
          <w:szCs w:val="21"/>
        </w:rPr>
      </w:pPr>
      <w:r w:rsidRPr="00633A5D">
        <w:rPr>
          <w:szCs w:val="21"/>
        </w:rPr>
        <w:t>(3)</w:t>
      </w:r>
      <w:r w:rsidRPr="00633A5D">
        <w:rPr>
          <w:rFonts w:hint="eastAsia"/>
          <w:szCs w:val="21"/>
        </w:rPr>
        <w:t>、</w:t>
      </w:r>
      <w:r w:rsidRPr="00633A5D">
        <w:rPr>
          <w:szCs w:val="21"/>
        </w:rPr>
        <w:t>2012</w:t>
      </w:r>
      <w:r w:rsidRPr="00633A5D">
        <w:rPr>
          <w:rFonts w:hint="eastAsia"/>
          <w:szCs w:val="21"/>
        </w:rPr>
        <w:t>年度、</w:t>
      </w:r>
      <w:r w:rsidRPr="00633A5D">
        <w:rPr>
          <w:szCs w:val="21"/>
        </w:rPr>
        <w:t>2017</w:t>
      </w:r>
      <w:r w:rsidRPr="00633A5D">
        <w:rPr>
          <w:rFonts w:hint="eastAsia"/>
          <w:szCs w:val="21"/>
        </w:rPr>
        <w:t>年度教育部科学技术进步奖一等奖。</w:t>
      </w:r>
    </w:p>
    <w:p w:rsidR="00954751" w:rsidRPr="00633A5D" w:rsidRDefault="00954751" w:rsidP="00E864FE">
      <w:pPr>
        <w:ind w:firstLineChars="200" w:firstLine="31680"/>
        <w:rPr>
          <w:szCs w:val="21"/>
        </w:rPr>
      </w:pPr>
      <w:r w:rsidRPr="00633A5D">
        <w:rPr>
          <w:szCs w:val="21"/>
        </w:rPr>
        <w:t>(4)</w:t>
      </w:r>
      <w:r w:rsidRPr="00633A5D">
        <w:rPr>
          <w:rFonts w:hint="eastAsia"/>
          <w:szCs w:val="21"/>
        </w:rPr>
        <w:t>、</w:t>
      </w:r>
      <w:r w:rsidRPr="00633A5D">
        <w:rPr>
          <w:szCs w:val="21"/>
        </w:rPr>
        <w:t>2017</w:t>
      </w:r>
      <w:r w:rsidRPr="00633A5D">
        <w:rPr>
          <w:rFonts w:hint="eastAsia"/>
          <w:szCs w:val="21"/>
        </w:rPr>
        <w:t>年度“中国好设计”金奖。</w:t>
      </w:r>
    </w:p>
    <w:p w:rsidR="00954751" w:rsidRPr="00633A5D" w:rsidRDefault="00954751" w:rsidP="00E864FE">
      <w:pPr>
        <w:ind w:firstLineChars="200" w:firstLine="31680"/>
        <w:rPr>
          <w:szCs w:val="21"/>
        </w:rPr>
      </w:pPr>
      <w:r w:rsidRPr="00633A5D">
        <w:rPr>
          <w:szCs w:val="21"/>
        </w:rPr>
        <w:t>(5)</w:t>
      </w:r>
      <w:r w:rsidRPr="00633A5D">
        <w:rPr>
          <w:rFonts w:hint="eastAsia"/>
          <w:szCs w:val="21"/>
        </w:rPr>
        <w:t>、</w:t>
      </w:r>
      <w:r w:rsidRPr="00633A5D">
        <w:rPr>
          <w:szCs w:val="21"/>
        </w:rPr>
        <w:t>2014</w:t>
      </w:r>
      <w:r w:rsidRPr="00633A5D">
        <w:rPr>
          <w:rFonts w:hint="eastAsia"/>
          <w:szCs w:val="21"/>
        </w:rPr>
        <w:t>年度中国水运建设行业协会科学技术奖一等奖。</w:t>
      </w:r>
    </w:p>
    <w:p w:rsidR="00954751" w:rsidRPr="00633A5D" w:rsidRDefault="00954751" w:rsidP="00E864FE">
      <w:pPr>
        <w:ind w:firstLineChars="200" w:firstLine="31680"/>
        <w:rPr>
          <w:szCs w:val="21"/>
        </w:rPr>
      </w:pPr>
      <w:r w:rsidRPr="00633A5D">
        <w:rPr>
          <w:szCs w:val="21"/>
        </w:rPr>
        <w:t>(6)</w:t>
      </w:r>
      <w:r w:rsidRPr="00633A5D">
        <w:rPr>
          <w:rFonts w:hint="eastAsia"/>
          <w:szCs w:val="21"/>
        </w:rPr>
        <w:t>、</w:t>
      </w:r>
      <w:r w:rsidRPr="00633A5D">
        <w:rPr>
          <w:szCs w:val="21"/>
        </w:rPr>
        <w:t>2014</w:t>
      </w:r>
      <w:r w:rsidRPr="00633A5D">
        <w:rPr>
          <w:rFonts w:hint="eastAsia"/>
          <w:szCs w:val="21"/>
        </w:rPr>
        <w:t>年度、</w:t>
      </w:r>
      <w:r w:rsidRPr="00633A5D">
        <w:rPr>
          <w:szCs w:val="21"/>
        </w:rPr>
        <w:t>2016</w:t>
      </w:r>
      <w:r w:rsidRPr="00633A5D">
        <w:rPr>
          <w:rFonts w:hint="eastAsia"/>
          <w:szCs w:val="21"/>
        </w:rPr>
        <w:t>年度中国施工企业管理协会科学技术奖科技创新成果一等奖。</w:t>
      </w:r>
    </w:p>
    <w:p w:rsidR="00954751" w:rsidRPr="00633A5D" w:rsidRDefault="00954751" w:rsidP="00E864FE">
      <w:pPr>
        <w:ind w:firstLineChars="200" w:firstLine="31680"/>
        <w:rPr>
          <w:szCs w:val="21"/>
        </w:rPr>
      </w:pPr>
      <w:r w:rsidRPr="00633A5D">
        <w:rPr>
          <w:szCs w:val="21"/>
        </w:rPr>
        <w:t>(7)</w:t>
      </w:r>
      <w:r w:rsidRPr="00633A5D">
        <w:rPr>
          <w:rFonts w:hint="eastAsia"/>
          <w:szCs w:val="21"/>
        </w:rPr>
        <w:t>、</w:t>
      </w:r>
      <w:r w:rsidRPr="00633A5D">
        <w:rPr>
          <w:szCs w:val="21"/>
        </w:rPr>
        <w:t>2018</w:t>
      </w:r>
      <w:r w:rsidRPr="00633A5D">
        <w:rPr>
          <w:rFonts w:hint="eastAsia"/>
          <w:szCs w:val="21"/>
        </w:rPr>
        <w:t>年度中国交建</w:t>
      </w:r>
      <w:r w:rsidRPr="00633A5D">
        <w:rPr>
          <w:szCs w:val="21"/>
        </w:rPr>
        <w:t>2018</w:t>
      </w:r>
      <w:r w:rsidRPr="00633A5D">
        <w:rPr>
          <w:rFonts w:hint="eastAsia"/>
          <w:szCs w:val="21"/>
        </w:rPr>
        <w:t>年度科技进步一等奖。</w:t>
      </w:r>
    </w:p>
    <w:p w:rsidR="00954751" w:rsidRPr="00633A5D" w:rsidRDefault="00954751" w:rsidP="00E864FE">
      <w:pPr>
        <w:ind w:firstLineChars="200" w:firstLine="31680"/>
        <w:rPr>
          <w:szCs w:val="21"/>
        </w:rPr>
      </w:pPr>
      <w:r w:rsidRPr="00633A5D">
        <w:rPr>
          <w:szCs w:val="21"/>
        </w:rPr>
        <w:t>(8)</w:t>
      </w:r>
      <w:r w:rsidRPr="00633A5D">
        <w:rPr>
          <w:rFonts w:hint="eastAsia"/>
          <w:szCs w:val="21"/>
        </w:rPr>
        <w:t>、何炎平获中国造船学会“船舶设计大师”称号。</w:t>
      </w:r>
    </w:p>
    <w:p w:rsidR="00954751" w:rsidRPr="00633A5D" w:rsidRDefault="00954751" w:rsidP="00E864FE">
      <w:pPr>
        <w:ind w:firstLineChars="200" w:firstLine="31680"/>
        <w:rPr>
          <w:szCs w:val="21"/>
        </w:rPr>
      </w:pPr>
      <w:r w:rsidRPr="00633A5D">
        <w:rPr>
          <w:szCs w:val="21"/>
        </w:rPr>
        <w:t>(9)</w:t>
      </w:r>
      <w:r w:rsidRPr="00633A5D">
        <w:rPr>
          <w:rFonts w:hint="eastAsia"/>
          <w:szCs w:val="21"/>
        </w:rPr>
        <w:t>、</w:t>
      </w:r>
      <w:r w:rsidRPr="00633A5D">
        <w:rPr>
          <w:szCs w:val="21"/>
        </w:rPr>
        <w:t>26</w:t>
      </w:r>
      <w:r w:rsidRPr="00633A5D">
        <w:rPr>
          <w:rFonts w:hint="eastAsia"/>
          <w:szCs w:val="21"/>
        </w:rPr>
        <w:t>届上海市优秀发明金奖。</w:t>
      </w:r>
    </w:p>
    <w:p w:rsidR="00954751" w:rsidRPr="00633A5D" w:rsidRDefault="00954751" w:rsidP="0055240E">
      <w:pPr>
        <w:spacing w:line="440" w:lineRule="exact"/>
        <w:jc w:val="left"/>
        <w:rPr>
          <w:rFonts w:ascii="宋体"/>
          <w:color w:val="000000"/>
          <w:szCs w:val="21"/>
        </w:rPr>
      </w:pPr>
    </w:p>
    <w:p w:rsidR="00954751" w:rsidRDefault="00954751" w:rsidP="00E864FE">
      <w:pPr>
        <w:spacing w:line="440" w:lineRule="exact"/>
        <w:ind w:firstLineChars="200" w:firstLine="31680"/>
        <w:rPr>
          <w:rFonts w:ascii="宋体"/>
          <w:b/>
          <w:color w:val="000000"/>
          <w:sz w:val="24"/>
          <w:szCs w:val="32"/>
        </w:rPr>
      </w:pPr>
      <w:r>
        <w:rPr>
          <w:rFonts w:ascii="宋体" w:hAnsi="宋体" w:hint="eastAsia"/>
          <w:b/>
          <w:color w:val="000000"/>
          <w:sz w:val="24"/>
          <w:szCs w:val="32"/>
        </w:rPr>
        <w:t>七、主要完成人情况</w:t>
      </w:r>
    </w:p>
    <w:tbl>
      <w:tblPr>
        <w:tblW w:w="8474" w:type="dxa"/>
        <w:jc w:val="center"/>
        <w:tblInd w:w="-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474"/>
      </w:tblGrid>
      <w:tr w:rsidR="00954751" w:rsidRPr="0012425B" w:rsidTr="00907337">
        <w:trPr>
          <w:trHeight w:val="2203"/>
          <w:jc w:val="center"/>
        </w:trPr>
        <w:tc>
          <w:tcPr>
            <w:tcW w:w="8474" w:type="dxa"/>
            <w:vAlign w:val="center"/>
          </w:tcPr>
          <w:p w:rsidR="00954751" w:rsidRPr="00907337" w:rsidRDefault="00954751" w:rsidP="00907337">
            <w:pPr>
              <w:adjustRightInd w:val="0"/>
              <w:snapToGrid w:val="0"/>
              <w:spacing w:afterLines="25"/>
              <w:jc w:val="left"/>
              <w:rPr>
                <w:rFonts w:ascii="宋体"/>
                <w:color w:val="0D0D0D"/>
                <w:kern w:val="0"/>
                <w:sz w:val="20"/>
                <w:szCs w:val="21"/>
              </w:rPr>
            </w:pPr>
            <w:r w:rsidRPr="00907337">
              <w:rPr>
                <w:rFonts w:ascii="宋体" w:hAnsi="宋体" w:hint="eastAsia"/>
                <w:b/>
                <w:color w:val="0D0D0D"/>
                <w:kern w:val="0"/>
                <w:sz w:val="20"/>
                <w:szCs w:val="21"/>
              </w:rPr>
              <w:t>谭家华</w:t>
            </w:r>
            <w:r w:rsidRPr="00907337">
              <w:rPr>
                <w:rFonts w:ascii="宋体" w:hAnsi="宋体" w:hint="eastAsia"/>
                <w:color w:val="0D0D0D"/>
                <w:kern w:val="0"/>
                <w:sz w:val="20"/>
                <w:szCs w:val="21"/>
              </w:rPr>
              <w:t>，排名</w:t>
            </w:r>
            <w:r w:rsidRPr="00907337">
              <w:rPr>
                <w:rFonts w:ascii="宋体" w:hAnsi="宋体"/>
                <w:color w:val="0D0D0D"/>
                <w:kern w:val="0"/>
                <w:sz w:val="20"/>
                <w:szCs w:val="21"/>
              </w:rPr>
              <w:t>1</w:t>
            </w:r>
            <w:r w:rsidRPr="00907337">
              <w:rPr>
                <w:rFonts w:ascii="宋体" w:hAnsi="宋体" w:hint="eastAsia"/>
                <w:color w:val="0D0D0D"/>
                <w:kern w:val="0"/>
                <w:sz w:val="20"/>
                <w:szCs w:val="21"/>
              </w:rPr>
              <w:t>，教授，工作单位：上海交通大学，完成单位：上海交通大学，项目技术总负责人。对</w:t>
            </w:r>
            <w:r w:rsidRPr="00907337">
              <w:rPr>
                <w:rFonts w:ascii="宋体" w:hAnsi="宋体" w:hint="eastAsia"/>
                <w:kern w:val="0"/>
                <w:sz w:val="20"/>
                <w:szCs w:val="21"/>
              </w:rPr>
              <w:t>《主要科技创新》所列创新点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有创造性贡献：包括海底高强度岩礁的快速挖掘破碎，复杂海况下漂浮装备重载作业可靠定位，海上大型绞吸装备设计制造技术体系</w:t>
            </w:r>
            <w:r w:rsidRPr="00907337">
              <w:rPr>
                <w:rFonts w:ascii="宋体" w:hAnsi="宋体" w:hint="eastAsia"/>
                <w:color w:val="0D0D0D"/>
                <w:kern w:val="0"/>
                <w:sz w:val="20"/>
                <w:szCs w:val="21"/>
              </w:rPr>
              <w:t>等关键技术的研发和突破。</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顾明</w:t>
            </w:r>
            <w:r w:rsidRPr="00907337">
              <w:rPr>
                <w:rFonts w:ascii="宋体" w:hAnsi="宋体" w:hint="eastAsia"/>
                <w:color w:val="0D0D0D"/>
                <w:kern w:val="0"/>
                <w:sz w:val="20"/>
                <w:szCs w:val="21"/>
              </w:rPr>
              <w:t>，排名</w:t>
            </w:r>
            <w:r w:rsidRPr="00907337">
              <w:rPr>
                <w:rFonts w:ascii="宋体" w:hAnsi="宋体"/>
                <w:color w:val="0D0D0D"/>
                <w:kern w:val="0"/>
                <w:sz w:val="20"/>
                <w:szCs w:val="21"/>
              </w:rPr>
              <w:t>2</w:t>
            </w:r>
            <w:r w:rsidRPr="00907337">
              <w:rPr>
                <w:rFonts w:ascii="宋体" w:hAnsi="宋体" w:hint="eastAsia"/>
                <w:color w:val="0D0D0D"/>
                <w:kern w:val="0"/>
                <w:sz w:val="20"/>
                <w:szCs w:val="21"/>
              </w:rPr>
              <w:t>，教授级</w:t>
            </w:r>
            <w:r w:rsidRPr="00907337">
              <w:rPr>
                <w:rFonts w:ascii="宋体" w:hAnsi="宋体" w:hint="eastAsia"/>
                <w:kern w:val="0"/>
                <w:sz w:val="20"/>
                <w:szCs w:val="21"/>
              </w:rPr>
              <w:t>高级工程师</w:t>
            </w:r>
            <w:r w:rsidRPr="00907337">
              <w:rPr>
                <w:rFonts w:ascii="宋体" w:hAnsi="宋体" w:hint="eastAsia"/>
                <w:color w:val="0D0D0D"/>
                <w:kern w:val="0"/>
                <w:sz w:val="20"/>
                <w:szCs w:val="21"/>
              </w:rPr>
              <w:t>，工作单位：中交天津航道局有限公司，完成单位：中交天津航道局有限公司。项目主要负责人，</w:t>
            </w:r>
            <w:r w:rsidRPr="00907337">
              <w:rPr>
                <w:rFonts w:ascii="宋体" w:hAnsi="宋体" w:hint="eastAsia"/>
                <w:kern w:val="0"/>
                <w:sz w:val="20"/>
                <w:szCs w:val="21"/>
              </w:rPr>
              <w:t>对《主要科技创新》所列创新点</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有创造性贡献，</w:t>
            </w:r>
            <w:r w:rsidRPr="00907337">
              <w:rPr>
                <w:rFonts w:ascii="宋体" w:hAnsi="宋体" w:hint="eastAsia"/>
                <w:color w:val="0D0D0D"/>
                <w:kern w:val="0"/>
                <w:sz w:val="20"/>
                <w:szCs w:val="21"/>
              </w:rPr>
              <w:t>为海上大型绞吸装备的设计制造和应用提供技术指导，解决了装备使用过程中的问题。</w:t>
            </w:r>
          </w:p>
          <w:p w:rsidR="00954751" w:rsidRPr="00907337" w:rsidRDefault="00954751" w:rsidP="00907337">
            <w:pPr>
              <w:adjustRightInd w:val="0"/>
              <w:snapToGrid w:val="0"/>
              <w:spacing w:afterLines="25"/>
              <w:jc w:val="left"/>
              <w:rPr>
                <w:rFonts w:ascii="宋体"/>
                <w:color w:val="0D0D0D"/>
                <w:kern w:val="0"/>
                <w:sz w:val="20"/>
                <w:szCs w:val="21"/>
              </w:rPr>
            </w:pPr>
            <w:r w:rsidRPr="00907337">
              <w:rPr>
                <w:rFonts w:ascii="宋体" w:hAnsi="宋体" w:hint="eastAsia"/>
                <w:b/>
                <w:color w:val="0D0D0D"/>
                <w:kern w:val="0"/>
                <w:sz w:val="20"/>
                <w:szCs w:val="21"/>
              </w:rPr>
              <w:t>侯晓明</w:t>
            </w:r>
            <w:r w:rsidRPr="00907337">
              <w:rPr>
                <w:rFonts w:ascii="宋体" w:hAnsi="宋体" w:hint="eastAsia"/>
                <w:kern w:val="0"/>
                <w:sz w:val="20"/>
                <w:szCs w:val="21"/>
              </w:rPr>
              <w:t>，排名</w:t>
            </w:r>
            <w:r w:rsidRPr="00907337">
              <w:rPr>
                <w:rFonts w:ascii="宋体" w:hAnsi="宋体"/>
                <w:kern w:val="0"/>
                <w:sz w:val="20"/>
                <w:szCs w:val="21"/>
              </w:rPr>
              <w:t>3</w:t>
            </w:r>
            <w:r w:rsidRPr="00907337">
              <w:rPr>
                <w:rFonts w:ascii="宋体" w:hAnsi="宋体" w:hint="eastAsia"/>
                <w:kern w:val="0"/>
                <w:sz w:val="20"/>
                <w:szCs w:val="21"/>
              </w:rPr>
              <w:t>，教授级高级工程师，工作单位：中交上海航道局有限公司，完成单位：</w:t>
            </w:r>
            <w:r w:rsidRPr="00907337">
              <w:rPr>
                <w:rFonts w:ascii="宋体" w:hAnsi="宋体" w:hint="eastAsia"/>
                <w:color w:val="0D0D0D"/>
                <w:kern w:val="0"/>
                <w:sz w:val="20"/>
                <w:szCs w:val="21"/>
              </w:rPr>
              <w:t>中交上海航道局有限公司</w:t>
            </w:r>
            <w:r w:rsidRPr="00907337">
              <w:rPr>
                <w:rFonts w:ascii="宋体" w:hAnsi="宋体" w:hint="eastAsia"/>
                <w:kern w:val="0"/>
                <w:sz w:val="20"/>
                <w:szCs w:val="21"/>
              </w:rPr>
              <w:t>。对《主要科技创新》所列创新点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有重要贡献，包括组织研究成果关键技术的总结提炼，有力助推了本项目研究成果的产业化及推广应用。</w:t>
            </w:r>
          </w:p>
          <w:p w:rsidR="00954751" w:rsidRPr="00907337" w:rsidRDefault="00954751" w:rsidP="00907337">
            <w:pPr>
              <w:adjustRightInd w:val="0"/>
              <w:snapToGrid w:val="0"/>
              <w:spacing w:afterLines="25"/>
              <w:jc w:val="left"/>
              <w:rPr>
                <w:rFonts w:ascii="宋体"/>
                <w:color w:val="0D0D0D"/>
                <w:kern w:val="0"/>
                <w:sz w:val="20"/>
                <w:szCs w:val="21"/>
              </w:rPr>
            </w:pPr>
            <w:r w:rsidRPr="00907337">
              <w:rPr>
                <w:rFonts w:ascii="宋体" w:hAnsi="宋体" w:hint="eastAsia"/>
                <w:b/>
                <w:color w:val="0D0D0D"/>
                <w:kern w:val="0"/>
                <w:sz w:val="20"/>
                <w:szCs w:val="21"/>
              </w:rPr>
              <w:t>费龙</w:t>
            </w:r>
            <w:r w:rsidRPr="00907337">
              <w:rPr>
                <w:rFonts w:ascii="宋体" w:hAnsi="宋体" w:hint="eastAsia"/>
                <w:kern w:val="0"/>
                <w:sz w:val="20"/>
                <w:szCs w:val="21"/>
              </w:rPr>
              <w:t>，排名</w:t>
            </w:r>
            <w:r w:rsidRPr="00907337">
              <w:rPr>
                <w:rFonts w:ascii="宋体" w:hAnsi="宋体"/>
                <w:kern w:val="0"/>
                <w:sz w:val="20"/>
                <w:szCs w:val="21"/>
              </w:rPr>
              <w:t>4</w:t>
            </w:r>
            <w:r w:rsidRPr="00907337">
              <w:rPr>
                <w:rFonts w:ascii="宋体" w:hAnsi="宋体" w:hint="eastAsia"/>
                <w:kern w:val="0"/>
                <w:sz w:val="20"/>
                <w:szCs w:val="21"/>
              </w:rPr>
              <w:t>，研究员，工作单位：</w:t>
            </w:r>
            <w:r w:rsidRPr="00907337">
              <w:rPr>
                <w:rFonts w:ascii="宋体" w:hAnsi="宋体" w:hint="eastAsia"/>
                <w:color w:val="0D0D0D"/>
                <w:kern w:val="0"/>
                <w:sz w:val="20"/>
                <w:szCs w:val="21"/>
              </w:rPr>
              <w:t>中国船舶工业集团公司第七〇八研究所</w:t>
            </w:r>
            <w:r w:rsidRPr="00907337">
              <w:rPr>
                <w:rFonts w:ascii="宋体" w:hAnsi="宋体" w:hint="eastAsia"/>
                <w:kern w:val="0"/>
                <w:sz w:val="20"/>
                <w:szCs w:val="21"/>
              </w:rPr>
              <w:t>，完成单位：</w:t>
            </w:r>
            <w:r w:rsidRPr="00907337">
              <w:rPr>
                <w:rFonts w:ascii="宋体" w:hAnsi="宋体" w:hint="eastAsia"/>
                <w:color w:val="0D0D0D"/>
                <w:kern w:val="0"/>
                <w:sz w:val="20"/>
                <w:szCs w:val="21"/>
              </w:rPr>
              <w:t>中国船舶工业集团公司第七〇八研究所</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有重要贡献，对构建海上大型绞吸装备设计制造技术体系起到了推动作用。</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何炎平</w:t>
            </w:r>
            <w:r w:rsidRPr="00907337">
              <w:rPr>
                <w:rFonts w:ascii="宋体" w:hAnsi="宋体" w:hint="eastAsia"/>
                <w:kern w:val="0"/>
                <w:sz w:val="20"/>
                <w:szCs w:val="21"/>
              </w:rPr>
              <w:t>，排名</w:t>
            </w:r>
            <w:r w:rsidRPr="00907337">
              <w:rPr>
                <w:rFonts w:ascii="宋体" w:hAnsi="宋体"/>
                <w:kern w:val="0"/>
                <w:sz w:val="20"/>
                <w:szCs w:val="21"/>
              </w:rPr>
              <w:t>5</w:t>
            </w:r>
            <w:r w:rsidRPr="00907337">
              <w:rPr>
                <w:rFonts w:ascii="宋体" w:hAnsi="宋体" w:hint="eastAsia"/>
                <w:kern w:val="0"/>
                <w:sz w:val="20"/>
                <w:szCs w:val="21"/>
              </w:rPr>
              <w:t>，研究员，工作单位：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项目主要负责人，全程参与本项目研发，率先引入和推广了快速挖掘破碎技术；重载作业可靠定位技术的产品开发负责人，开发三型钢桩台车定位系统；负责超远距离连续高浓度输送技术研究和专业软件开发；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和</w:t>
            </w:r>
            <w:r w:rsidRPr="00907337">
              <w:rPr>
                <w:rFonts w:ascii="宋体" w:hAnsi="宋体"/>
                <w:kern w:val="0"/>
                <w:sz w:val="20"/>
                <w:szCs w:val="21"/>
              </w:rPr>
              <w:t>4</w:t>
            </w:r>
            <w:r w:rsidRPr="00907337">
              <w:rPr>
                <w:rFonts w:ascii="宋体" w:hAnsi="宋体" w:hint="eastAsia"/>
                <w:kern w:val="0"/>
                <w:sz w:val="20"/>
                <w:szCs w:val="21"/>
              </w:rPr>
              <w:t>均有创造性贡献。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陈源华</w:t>
            </w:r>
            <w:r w:rsidRPr="00907337">
              <w:rPr>
                <w:rFonts w:ascii="宋体" w:hAnsi="宋体" w:hint="eastAsia"/>
                <w:kern w:val="0"/>
                <w:sz w:val="20"/>
                <w:szCs w:val="21"/>
              </w:rPr>
              <w:t>，排名</w:t>
            </w:r>
            <w:r w:rsidRPr="00907337">
              <w:rPr>
                <w:rFonts w:ascii="宋体" w:hAnsi="宋体"/>
                <w:kern w:val="0"/>
                <w:sz w:val="20"/>
                <w:szCs w:val="21"/>
              </w:rPr>
              <w:t>6</w:t>
            </w:r>
            <w:r w:rsidRPr="00907337">
              <w:rPr>
                <w:rFonts w:ascii="宋体" w:hAnsi="宋体" w:hint="eastAsia"/>
                <w:kern w:val="0"/>
                <w:sz w:val="20"/>
                <w:szCs w:val="21"/>
              </w:rPr>
              <w:t>，教授级高级工程师，工作单位：</w:t>
            </w:r>
            <w:r w:rsidRPr="00907337">
              <w:rPr>
                <w:rFonts w:ascii="宋体" w:hAnsi="宋体" w:hint="eastAsia"/>
                <w:color w:val="0D0D0D"/>
                <w:kern w:val="0"/>
                <w:sz w:val="20"/>
                <w:szCs w:val="21"/>
              </w:rPr>
              <w:t>长江航道局</w:t>
            </w:r>
            <w:r w:rsidRPr="00907337">
              <w:rPr>
                <w:rFonts w:ascii="宋体" w:hAnsi="宋体" w:hint="eastAsia"/>
                <w:kern w:val="0"/>
                <w:sz w:val="20"/>
                <w:szCs w:val="21"/>
              </w:rPr>
              <w:t>，完成单位：</w:t>
            </w:r>
            <w:r w:rsidRPr="00907337">
              <w:rPr>
                <w:rFonts w:ascii="宋体" w:hAnsi="宋体" w:hint="eastAsia"/>
                <w:color w:val="0D0D0D"/>
                <w:kern w:val="0"/>
                <w:sz w:val="20"/>
                <w:szCs w:val="21"/>
              </w:rPr>
              <w:t>长江航道局</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有重要贡献，参与海上大型绞吸装备制造技术体系的完善，推动了本项目研究成果的产业化及推广应用。</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张晴波</w:t>
            </w:r>
            <w:r w:rsidRPr="00907337">
              <w:rPr>
                <w:rFonts w:ascii="宋体" w:hAnsi="宋体" w:hint="eastAsia"/>
                <w:kern w:val="0"/>
                <w:sz w:val="20"/>
                <w:szCs w:val="21"/>
              </w:rPr>
              <w:t>，排名</w:t>
            </w:r>
            <w:r w:rsidRPr="00907337">
              <w:rPr>
                <w:rFonts w:ascii="宋体" w:hAnsi="宋体"/>
                <w:kern w:val="0"/>
                <w:sz w:val="20"/>
                <w:szCs w:val="21"/>
              </w:rPr>
              <w:t>7</w:t>
            </w:r>
            <w:r w:rsidRPr="00907337">
              <w:rPr>
                <w:rFonts w:ascii="宋体" w:hAnsi="宋体" w:hint="eastAsia"/>
                <w:kern w:val="0"/>
                <w:sz w:val="20"/>
                <w:szCs w:val="21"/>
              </w:rPr>
              <w:t>，教授级高级工程师，工作单位：中交疏浚技术装备国家工程研究中心有限公司，完成单位：</w:t>
            </w:r>
            <w:r w:rsidRPr="00907337">
              <w:rPr>
                <w:rFonts w:ascii="宋体" w:hAnsi="宋体" w:hint="eastAsia"/>
                <w:color w:val="0D0D0D"/>
                <w:kern w:val="0"/>
                <w:sz w:val="20"/>
                <w:szCs w:val="21"/>
              </w:rPr>
              <w:t>中交疏浚技术装备国家工程研究中心有限公司</w:t>
            </w:r>
            <w:r w:rsidRPr="00907337">
              <w:rPr>
                <w:rFonts w:ascii="宋体" w:hAnsi="宋体" w:hint="eastAsia"/>
                <w:kern w:val="0"/>
                <w:sz w:val="20"/>
                <w:szCs w:val="21"/>
              </w:rPr>
              <w:t>。对《主要科技创新》所列创新点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有重要贡献，参与研发了适应砂土、粘土和礁岩的多型绞刀和泥泵，促进了疏浚装备国产化、产业化。</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王健</w:t>
            </w:r>
            <w:r w:rsidRPr="00907337">
              <w:rPr>
                <w:rFonts w:ascii="宋体" w:hAnsi="宋体" w:hint="eastAsia"/>
                <w:kern w:val="0"/>
                <w:sz w:val="20"/>
                <w:szCs w:val="21"/>
              </w:rPr>
              <w:t>，排名</w:t>
            </w:r>
            <w:r w:rsidRPr="00907337">
              <w:rPr>
                <w:rFonts w:ascii="宋体" w:hAnsi="宋体"/>
                <w:kern w:val="0"/>
                <w:sz w:val="20"/>
                <w:szCs w:val="21"/>
              </w:rPr>
              <w:t>8</w:t>
            </w:r>
            <w:r w:rsidRPr="00907337">
              <w:rPr>
                <w:rFonts w:ascii="宋体" w:hAnsi="宋体" w:hint="eastAsia"/>
                <w:kern w:val="0"/>
                <w:sz w:val="20"/>
                <w:szCs w:val="21"/>
              </w:rPr>
              <w:t>，教授级高级工程师，工作单位：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，完成单位：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。对《主要科技创新》所列创新点</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有重要贡献，参与研制了“天狮”钢桩台车和绞刀定位系统，主持了系列装备的建造工作，解决装备总体设计与建造过程中遇到的重大技术难题，推动了我国绞吸疏浚装备自主建造技术的快速进步。</w:t>
            </w:r>
          </w:p>
          <w:p w:rsidR="00954751" w:rsidRPr="00907337" w:rsidRDefault="00954751" w:rsidP="00907337">
            <w:pPr>
              <w:adjustRightInd w:val="0"/>
              <w:snapToGrid w:val="0"/>
              <w:spacing w:afterLines="25"/>
              <w:jc w:val="left"/>
              <w:rPr>
                <w:rFonts w:ascii="宋体"/>
                <w:color w:val="0D0D0D"/>
                <w:kern w:val="0"/>
                <w:sz w:val="20"/>
                <w:szCs w:val="21"/>
              </w:rPr>
            </w:pPr>
            <w:r w:rsidRPr="00907337">
              <w:rPr>
                <w:rFonts w:ascii="宋体" w:hAnsi="宋体" w:hint="eastAsia"/>
                <w:b/>
                <w:color w:val="0D0D0D"/>
                <w:kern w:val="0"/>
                <w:sz w:val="20"/>
                <w:szCs w:val="21"/>
              </w:rPr>
              <w:t>朱荣</w:t>
            </w:r>
            <w:r w:rsidRPr="00907337">
              <w:rPr>
                <w:rFonts w:ascii="宋体" w:hAnsi="宋体" w:hint="eastAsia"/>
                <w:kern w:val="0"/>
                <w:sz w:val="20"/>
                <w:szCs w:val="21"/>
              </w:rPr>
              <w:t>，排名</w:t>
            </w:r>
            <w:r w:rsidRPr="00907337">
              <w:rPr>
                <w:rFonts w:ascii="宋体" w:hAnsi="宋体"/>
                <w:kern w:val="0"/>
                <w:sz w:val="20"/>
                <w:szCs w:val="21"/>
              </w:rPr>
              <w:t>9</w:t>
            </w:r>
            <w:r w:rsidRPr="00907337">
              <w:rPr>
                <w:rFonts w:ascii="宋体" w:hAnsi="宋体" w:hint="eastAsia"/>
                <w:kern w:val="0"/>
                <w:sz w:val="20"/>
                <w:szCs w:val="21"/>
              </w:rPr>
              <w:t>，教授级高级工程师，工作单位：</w:t>
            </w:r>
            <w:r w:rsidRPr="00907337">
              <w:rPr>
                <w:rFonts w:ascii="宋体" w:hAnsi="宋体" w:hint="eastAsia"/>
                <w:color w:val="0D0D0D"/>
                <w:kern w:val="0"/>
                <w:sz w:val="20"/>
                <w:szCs w:val="21"/>
              </w:rPr>
              <w:t>中交上海航道局有限公司</w:t>
            </w:r>
            <w:r w:rsidRPr="00907337">
              <w:rPr>
                <w:rFonts w:ascii="宋体" w:hAnsi="宋体" w:hint="eastAsia"/>
                <w:kern w:val="0"/>
                <w:sz w:val="20"/>
                <w:szCs w:val="21"/>
              </w:rPr>
              <w:t>，完成单位：</w:t>
            </w:r>
            <w:r w:rsidRPr="00907337">
              <w:rPr>
                <w:rFonts w:ascii="宋体" w:hAnsi="宋体" w:hint="eastAsia"/>
                <w:color w:val="0D0D0D"/>
                <w:kern w:val="0"/>
                <w:sz w:val="20"/>
                <w:szCs w:val="21"/>
              </w:rPr>
              <w:t>中交上海航道局有限公司</w:t>
            </w:r>
            <w:r w:rsidRPr="00907337">
              <w:rPr>
                <w:rFonts w:ascii="宋体" w:hAnsi="宋体" w:hint="eastAsia"/>
                <w:kern w:val="0"/>
                <w:sz w:val="20"/>
                <w:szCs w:val="21"/>
              </w:rPr>
              <w:t>。对《主要科技创新》所列创新点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有重要贡献，参与研发了适应砂土、粘土和礁岩的多型绞刀和泥泵，促进了疏浚装备国产化、产业化。</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杨启</w:t>
            </w:r>
            <w:r w:rsidRPr="00907337">
              <w:rPr>
                <w:rFonts w:ascii="宋体" w:hAnsi="宋体" w:hint="eastAsia"/>
                <w:kern w:val="0"/>
                <w:sz w:val="20"/>
                <w:szCs w:val="21"/>
              </w:rPr>
              <w:t>，排名</w:t>
            </w:r>
            <w:r w:rsidRPr="00907337">
              <w:rPr>
                <w:rFonts w:ascii="宋体" w:hAnsi="宋体"/>
                <w:kern w:val="0"/>
                <w:sz w:val="20"/>
                <w:szCs w:val="21"/>
              </w:rPr>
              <w:t>10</w:t>
            </w:r>
            <w:r w:rsidRPr="00907337">
              <w:rPr>
                <w:rFonts w:ascii="宋体" w:hAnsi="宋体" w:hint="eastAsia"/>
                <w:kern w:val="0"/>
                <w:sz w:val="20"/>
                <w:szCs w:val="21"/>
              </w:rPr>
              <w:t>，研究员，工作单位：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重要贡献，负责该项目中绞刀挖掘系统和切削理论研究，完成了国家自然科学基金项目《岩石疏浚切削机理研究》；负责多型绞吸疏浚装备的配置研究，对海上大型绞吸装备设计制造技术体系的完善起到了推动作用。</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俞孟蕻</w:t>
            </w:r>
            <w:r w:rsidRPr="00907337">
              <w:rPr>
                <w:rFonts w:ascii="宋体" w:hAnsi="宋体" w:hint="eastAsia"/>
                <w:kern w:val="0"/>
                <w:sz w:val="20"/>
                <w:szCs w:val="21"/>
              </w:rPr>
              <w:t>，排名</w:t>
            </w:r>
            <w:r w:rsidRPr="00907337">
              <w:rPr>
                <w:rFonts w:ascii="宋体" w:hAnsi="宋体"/>
                <w:kern w:val="0"/>
                <w:sz w:val="20"/>
                <w:szCs w:val="21"/>
              </w:rPr>
              <w:t>11</w:t>
            </w:r>
            <w:r w:rsidRPr="00907337">
              <w:rPr>
                <w:rFonts w:ascii="宋体" w:hAnsi="宋体" w:hint="eastAsia"/>
                <w:kern w:val="0"/>
                <w:sz w:val="20"/>
                <w:szCs w:val="21"/>
              </w:rPr>
              <w:t>，教授，工作单位：</w:t>
            </w:r>
            <w:r w:rsidRPr="00907337">
              <w:rPr>
                <w:rFonts w:ascii="宋体" w:hAnsi="宋体" w:hint="eastAsia"/>
                <w:color w:val="0D0D0D"/>
                <w:kern w:val="0"/>
                <w:sz w:val="20"/>
                <w:szCs w:val="21"/>
              </w:rPr>
              <w:t>江苏科技大学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江苏科技大学。</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有重要贡献，负责本项目监控系统的设计、技术开发和工程应用，是绞吸疏浚装备疏浚监控系统国家标准的主要制定人。</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严忠胜</w:t>
            </w:r>
            <w:r w:rsidRPr="00907337">
              <w:rPr>
                <w:rFonts w:ascii="宋体" w:hAnsi="宋体" w:hint="eastAsia"/>
                <w:kern w:val="0"/>
                <w:sz w:val="20"/>
                <w:szCs w:val="21"/>
              </w:rPr>
              <w:t>，排名</w:t>
            </w:r>
            <w:r w:rsidRPr="00907337">
              <w:rPr>
                <w:rFonts w:ascii="宋体" w:hAnsi="宋体"/>
                <w:kern w:val="0"/>
                <w:sz w:val="20"/>
                <w:szCs w:val="21"/>
              </w:rPr>
              <w:t>12</w:t>
            </w:r>
            <w:r w:rsidRPr="00907337">
              <w:rPr>
                <w:rFonts w:ascii="宋体" w:hAnsi="宋体" w:hint="eastAsia"/>
                <w:kern w:val="0"/>
                <w:sz w:val="20"/>
                <w:szCs w:val="21"/>
              </w:rPr>
              <w:t>，研究员，工作单位：中国船舶重工集团公司第七一一研究所，完成单位：中国船舶重工集团公司第七一一研究所。对《主要科技创新》所列创新点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有重要贡献。</w:t>
            </w:r>
          </w:p>
          <w:p w:rsidR="00954751" w:rsidRPr="00907337" w:rsidRDefault="00954751" w:rsidP="00907337">
            <w:pPr>
              <w:adjustRightInd w:val="0"/>
              <w:snapToGrid w:val="0"/>
              <w:spacing w:afterLines="25"/>
              <w:jc w:val="left"/>
              <w:rPr>
                <w:rFonts w:ascii="宋体"/>
                <w:b/>
                <w:kern w:val="0"/>
                <w:sz w:val="20"/>
                <w:szCs w:val="21"/>
              </w:rPr>
            </w:pPr>
            <w:r w:rsidRPr="00907337">
              <w:rPr>
                <w:rFonts w:ascii="宋体" w:hAnsi="宋体" w:hint="eastAsia"/>
                <w:b/>
                <w:color w:val="0D0D0D"/>
                <w:kern w:val="0"/>
                <w:sz w:val="20"/>
                <w:szCs w:val="21"/>
              </w:rPr>
              <w:t>孟咸宏</w:t>
            </w:r>
            <w:r w:rsidRPr="00907337">
              <w:rPr>
                <w:rFonts w:ascii="宋体" w:hAnsi="宋体" w:hint="eastAsia"/>
                <w:kern w:val="0"/>
                <w:sz w:val="20"/>
                <w:szCs w:val="21"/>
              </w:rPr>
              <w:t>，排名</w:t>
            </w:r>
            <w:r w:rsidRPr="00907337">
              <w:rPr>
                <w:rFonts w:ascii="宋体" w:hAnsi="宋体"/>
                <w:kern w:val="0"/>
                <w:sz w:val="20"/>
                <w:szCs w:val="21"/>
              </w:rPr>
              <w:t>13</w:t>
            </w:r>
            <w:r w:rsidRPr="00907337">
              <w:rPr>
                <w:rFonts w:ascii="宋体" w:hAnsi="宋体" w:hint="eastAsia"/>
                <w:kern w:val="0"/>
                <w:sz w:val="20"/>
                <w:szCs w:val="21"/>
              </w:rPr>
              <w:t>，工程师，工作单位：</w:t>
            </w:r>
            <w:r w:rsidRPr="00907337">
              <w:rPr>
                <w:rFonts w:ascii="宋体" w:hAnsi="宋体" w:hint="eastAsia"/>
                <w:color w:val="0D0D0D"/>
                <w:kern w:val="0"/>
                <w:sz w:val="20"/>
                <w:szCs w:val="21"/>
              </w:rPr>
              <w:t>江苏海宏建设工程有限公司</w:t>
            </w:r>
            <w:r w:rsidRPr="00907337">
              <w:rPr>
                <w:rFonts w:ascii="宋体" w:hAnsi="宋体" w:hint="eastAsia"/>
                <w:kern w:val="0"/>
                <w:sz w:val="20"/>
                <w:szCs w:val="21"/>
              </w:rPr>
              <w:t>，完成单位：</w:t>
            </w:r>
            <w:r w:rsidRPr="00907337">
              <w:rPr>
                <w:rFonts w:ascii="宋体" w:hAnsi="宋体" w:hint="eastAsia"/>
                <w:color w:val="0D0D0D"/>
                <w:kern w:val="0"/>
                <w:sz w:val="20"/>
                <w:szCs w:val="21"/>
              </w:rPr>
              <w:t>江苏海宏建设工程有限公司</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kern w:val="0"/>
                <w:sz w:val="20"/>
                <w:szCs w:val="21"/>
              </w:rPr>
              <w:t>陈新华</w:t>
            </w:r>
            <w:r w:rsidRPr="00907337">
              <w:rPr>
                <w:rFonts w:ascii="宋体" w:hAnsi="宋体" w:hint="eastAsia"/>
                <w:kern w:val="0"/>
                <w:sz w:val="20"/>
                <w:szCs w:val="21"/>
              </w:rPr>
              <w:t>，排名</w:t>
            </w:r>
            <w:r w:rsidRPr="00907337">
              <w:rPr>
                <w:rFonts w:ascii="宋体" w:hAnsi="宋体"/>
                <w:kern w:val="0"/>
                <w:sz w:val="20"/>
                <w:szCs w:val="21"/>
              </w:rPr>
              <w:t>14</w:t>
            </w:r>
            <w:r w:rsidRPr="00907337">
              <w:rPr>
                <w:rFonts w:ascii="宋体" w:hAnsi="宋体" w:hint="eastAsia"/>
                <w:kern w:val="0"/>
                <w:sz w:val="20"/>
                <w:szCs w:val="21"/>
              </w:rPr>
              <w:t>，高级工程师，工作单位：</w:t>
            </w:r>
            <w:r w:rsidRPr="00907337">
              <w:rPr>
                <w:rFonts w:ascii="宋体" w:hAnsi="宋体" w:hint="eastAsia"/>
                <w:color w:val="0D0D0D"/>
                <w:kern w:val="0"/>
                <w:sz w:val="20"/>
                <w:szCs w:val="21"/>
              </w:rPr>
              <w:t>上海振华重工（集团）股份有限公司</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上海振华重工（集团）股份有限公司</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顾敏童</w:t>
            </w:r>
            <w:r w:rsidRPr="00907337">
              <w:rPr>
                <w:rFonts w:ascii="宋体" w:hAnsi="宋体" w:hint="eastAsia"/>
                <w:kern w:val="0"/>
                <w:sz w:val="20"/>
                <w:szCs w:val="21"/>
              </w:rPr>
              <w:t>，排名</w:t>
            </w:r>
            <w:r w:rsidRPr="00907337">
              <w:rPr>
                <w:rFonts w:ascii="宋体" w:hAnsi="宋体"/>
                <w:kern w:val="0"/>
                <w:sz w:val="20"/>
                <w:szCs w:val="21"/>
              </w:rPr>
              <w:t>15</w:t>
            </w:r>
            <w:r w:rsidRPr="00907337">
              <w:rPr>
                <w:rFonts w:ascii="宋体" w:hAnsi="宋体" w:hint="eastAsia"/>
                <w:kern w:val="0"/>
                <w:sz w:val="20"/>
                <w:szCs w:val="21"/>
              </w:rPr>
              <w:t>，副教授，工作单位：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有重要贡献。负责多型绞吸疏浚装备的总体设计和配置，对海上大型绞吸装备设计制造技术体系的完善起了推动作用。</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kern w:val="0"/>
                <w:sz w:val="20"/>
                <w:szCs w:val="21"/>
              </w:rPr>
              <w:t>夏利娟</w:t>
            </w:r>
            <w:r w:rsidRPr="00907337">
              <w:rPr>
                <w:rFonts w:ascii="宋体" w:hAnsi="宋体" w:hint="eastAsia"/>
                <w:kern w:val="0"/>
                <w:sz w:val="20"/>
                <w:szCs w:val="21"/>
              </w:rPr>
              <w:t>，排名</w:t>
            </w:r>
            <w:r w:rsidRPr="00907337">
              <w:rPr>
                <w:rFonts w:ascii="宋体" w:hAnsi="宋体"/>
                <w:kern w:val="0"/>
                <w:sz w:val="20"/>
                <w:szCs w:val="21"/>
              </w:rPr>
              <w:t>16</w:t>
            </w:r>
            <w:r w:rsidRPr="00907337">
              <w:rPr>
                <w:rFonts w:ascii="宋体" w:hAnsi="宋体" w:hint="eastAsia"/>
                <w:kern w:val="0"/>
                <w:sz w:val="20"/>
                <w:szCs w:val="21"/>
              </w:rPr>
              <w:t>，副教授，工作单位：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kern w:val="0"/>
                <w:sz w:val="20"/>
                <w:szCs w:val="21"/>
              </w:rPr>
              <w:t>李晞</w:t>
            </w:r>
            <w:r w:rsidRPr="00907337">
              <w:rPr>
                <w:rFonts w:ascii="宋体" w:hAnsi="宋体" w:hint="eastAsia"/>
                <w:kern w:val="0"/>
                <w:sz w:val="20"/>
                <w:szCs w:val="21"/>
              </w:rPr>
              <w:t>，排名</w:t>
            </w:r>
            <w:r w:rsidRPr="00907337">
              <w:rPr>
                <w:rFonts w:ascii="宋体" w:hAnsi="宋体"/>
                <w:kern w:val="0"/>
                <w:sz w:val="20"/>
                <w:szCs w:val="21"/>
              </w:rPr>
              <w:t>17</w:t>
            </w:r>
            <w:r w:rsidRPr="00907337">
              <w:rPr>
                <w:rFonts w:ascii="宋体" w:hAnsi="宋体" w:hint="eastAsia"/>
                <w:kern w:val="0"/>
                <w:sz w:val="20"/>
                <w:szCs w:val="21"/>
              </w:rPr>
              <w:t>，研究员级高级工程师，工作单位：广州文冲船厂有限责任公司，完成单位：广州文冲船厂有限责任公司。对《主要科技创新》所列创新点</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kern w:val="0"/>
                <w:sz w:val="20"/>
                <w:szCs w:val="21"/>
              </w:rPr>
              <w:t>蒋如宏</w:t>
            </w:r>
            <w:r w:rsidRPr="00907337">
              <w:rPr>
                <w:rFonts w:ascii="宋体" w:hAnsi="宋体" w:hint="eastAsia"/>
                <w:kern w:val="0"/>
                <w:sz w:val="20"/>
                <w:szCs w:val="21"/>
              </w:rPr>
              <w:t>，排名</w:t>
            </w:r>
            <w:r w:rsidRPr="00907337">
              <w:rPr>
                <w:rFonts w:ascii="宋体" w:hAnsi="宋体"/>
                <w:kern w:val="0"/>
                <w:sz w:val="20"/>
                <w:szCs w:val="21"/>
              </w:rPr>
              <w:t>18</w:t>
            </w:r>
            <w:r w:rsidRPr="00907337">
              <w:rPr>
                <w:rFonts w:ascii="宋体" w:hAnsi="宋体" w:hint="eastAsia"/>
                <w:kern w:val="0"/>
                <w:sz w:val="20"/>
                <w:szCs w:val="21"/>
              </w:rPr>
              <w:t>，副教授，工作单位：上海交通大学，完成单位：上海交通大学。对《主要科技创新》所列创新点</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kern w:val="0"/>
                <w:sz w:val="20"/>
                <w:szCs w:val="21"/>
              </w:rPr>
              <w:t>周瑞平</w:t>
            </w:r>
            <w:r w:rsidRPr="00907337">
              <w:rPr>
                <w:rFonts w:ascii="宋体" w:hAnsi="宋体" w:hint="eastAsia"/>
                <w:kern w:val="0"/>
                <w:sz w:val="20"/>
                <w:szCs w:val="21"/>
              </w:rPr>
              <w:t>，排名</w:t>
            </w:r>
            <w:r w:rsidRPr="00907337">
              <w:rPr>
                <w:rFonts w:ascii="宋体" w:hAnsi="宋体"/>
                <w:kern w:val="0"/>
                <w:sz w:val="20"/>
                <w:szCs w:val="21"/>
              </w:rPr>
              <w:t>19</w:t>
            </w:r>
            <w:r w:rsidRPr="00907337">
              <w:rPr>
                <w:rFonts w:ascii="宋体" w:hAnsi="宋体" w:hint="eastAsia"/>
                <w:kern w:val="0"/>
                <w:sz w:val="20"/>
                <w:szCs w:val="21"/>
              </w:rPr>
              <w:t>，教授，工作单位：武汉理工大学，完成单位：武汉理工大学。对《主要科技创新》所列创新点</w:t>
            </w:r>
            <w:r w:rsidRPr="00907337">
              <w:rPr>
                <w:rFonts w:ascii="宋体" w:hAnsi="宋体"/>
                <w:kern w:val="0"/>
                <w:sz w:val="20"/>
                <w:szCs w:val="21"/>
              </w:rPr>
              <w:t>1</w:t>
            </w:r>
            <w:r w:rsidRPr="00907337">
              <w:rPr>
                <w:rFonts w:ascii="宋体" w:hAnsi="宋体" w:hint="eastAsia"/>
                <w:kern w:val="0"/>
                <w:sz w:val="20"/>
                <w:szCs w:val="21"/>
              </w:rPr>
              <w:t>有贡献。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kern w:val="0"/>
                <w:sz w:val="20"/>
                <w:szCs w:val="21"/>
              </w:rPr>
              <w:t>向功顺</w:t>
            </w:r>
            <w:r w:rsidRPr="00907337">
              <w:rPr>
                <w:rFonts w:ascii="宋体" w:hAnsi="宋体" w:hint="eastAsia"/>
                <w:kern w:val="0"/>
                <w:sz w:val="20"/>
                <w:szCs w:val="21"/>
              </w:rPr>
              <w:t>，排名</w:t>
            </w:r>
            <w:r w:rsidRPr="00907337">
              <w:rPr>
                <w:rFonts w:ascii="宋体" w:hAnsi="宋体"/>
                <w:kern w:val="0"/>
                <w:sz w:val="20"/>
                <w:szCs w:val="21"/>
              </w:rPr>
              <w:t>20</w:t>
            </w:r>
            <w:r w:rsidRPr="00907337">
              <w:rPr>
                <w:rFonts w:ascii="宋体" w:hAnsi="宋体" w:hint="eastAsia"/>
                <w:kern w:val="0"/>
                <w:sz w:val="20"/>
                <w:szCs w:val="21"/>
              </w:rPr>
              <w:t>，研究员级高级工程师，工作单位：广州文冲船厂有限责任公司，完成单位：广州文冲船厂有限责任公司。对《主要科技创新》所列创新点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张晓枫</w:t>
            </w:r>
            <w:r w:rsidRPr="00907337">
              <w:rPr>
                <w:rFonts w:ascii="宋体" w:hAnsi="宋体" w:hint="eastAsia"/>
                <w:kern w:val="0"/>
                <w:sz w:val="20"/>
                <w:szCs w:val="21"/>
              </w:rPr>
              <w:t>，排名</w:t>
            </w:r>
            <w:r w:rsidRPr="00907337">
              <w:rPr>
                <w:rFonts w:ascii="宋体" w:hAnsi="宋体"/>
                <w:kern w:val="0"/>
                <w:sz w:val="20"/>
                <w:szCs w:val="21"/>
              </w:rPr>
              <w:t>21</w:t>
            </w:r>
            <w:r w:rsidRPr="00907337">
              <w:rPr>
                <w:rFonts w:ascii="宋体" w:hAnsi="宋体" w:hint="eastAsia"/>
                <w:kern w:val="0"/>
                <w:sz w:val="20"/>
                <w:szCs w:val="21"/>
              </w:rPr>
              <w:t>，高级工程师，工作单位：中国船舶工业集团公司第七〇八研究所，完成单位：中国船舶工业集团公司第七〇八研究所。对《主要科技创新》所列创新点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黄超</w:t>
            </w:r>
            <w:r w:rsidRPr="00907337">
              <w:rPr>
                <w:rFonts w:ascii="宋体" w:hAnsi="宋体" w:hint="eastAsia"/>
                <w:kern w:val="0"/>
                <w:sz w:val="20"/>
                <w:szCs w:val="21"/>
              </w:rPr>
              <w:t>，排名</w:t>
            </w:r>
            <w:r w:rsidRPr="00907337">
              <w:rPr>
                <w:rFonts w:ascii="宋体" w:hAnsi="宋体"/>
                <w:kern w:val="0"/>
                <w:sz w:val="20"/>
                <w:szCs w:val="21"/>
              </w:rPr>
              <w:t>22</w:t>
            </w:r>
            <w:r w:rsidRPr="00907337">
              <w:rPr>
                <w:rFonts w:ascii="宋体" w:hAnsi="宋体" w:hint="eastAsia"/>
                <w:kern w:val="0"/>
                <w:sz w:val="20"/>
                <w:szCs w:val="21"/>
              </w:rPr>
              <w:t>，高级工程师，工作单位：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b/>
                <w:kern w:val="0"/>
                <w:sz w:val="20"/>
                <w:szCs w:val="21"/>
              </w:rPr>
            </w:pPr>
            <w:r w:rsidRPr="00907337">
              <w:rPr>
                <w:rFonts w:ascii="宋体" w:hAnsi="宋体" w:hint="eastAsia"/>
                <w:b/>
                <w:kern w:val="0"/>
                <w:sz w:val="20"/>
                <w:szCs w:val="21"/>
              </w:rPr>
              <w:t>郑琳珠，</w:t>
            </w:r>
            <w:r w:rsidRPr="00907337">
              <w:rPr>
                <w:rFonts w:ascii="宋体" w:hAnsi="宋体" w:hint="eastAsia"/>
                <w:kern w:val="0"/>
                <w:sz w:val="20"/>
                <w:szCs w:val="21"/>
              </w:rPr>
              <w:t>排名</w:t>
            </w:r>
            <w:r w:rsidRPr="00907337">
              <w:rPr>
                <w:rFonts w:ascii="宋体" w:hAnsi="宋体"/>
                <w:kern w:val="0"/>
                <w:sz w:val="20"/>
                <w:szCs w:val="21"/>
              </w:rPr>
              <w:t>23</w:t>
            </w:r>
            <w:r w:rsidRPr="00907337">
              <w:rPr>
                <w:rFonts w:ascii="宋体" w:hAnsi="宋体" w:hint="eastAsia"/>
                <w:kern w:val="0"/>
                <w:sz w:val="20"/>
                <w:szCs w:val="21"/>
              </w:rPr>
              <w:t>，教授级高级工程师，工作单位：中交疏浚技术装备国家工程研究中心有限公司，完成单位：</w:t>
            </w:r>
            <w:r w:rsidRPr="00907337">
              <w:rPr>
                <w:rFonts w:ascii="宋体" w:hAnsi="宋体" w:hint="eastAsia"/>
                <w:color w:val="0D0D0D"/>
                <w:kern w:val="0"/>
                <w:sz w:val="20"/>
                <w:szCs w:val="21"/>
              </w:rPr>
              <w:t>中交疏浚技术装备国家工程研究中心有限公司</w:t>
            </w:r>
            <w:r w:rsidRPr="00907337">
              <w:rPr>
                <w:rFonts w:ascii="宋体" w:hAnsi="宋体" w:hint="eastAsia"/>
                <w:kern w:val="0"/>
                <w:sz w:val="20"/>
                <w:szCs w:val="21"/>
              </w:rPr>
              <w:t>。对《主要科技创新》所列创新点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b/>
                <w:kern w:val="0"/>
                <w:sz w:val="20"/>
                <w:szCs w:val="21"/>
              </w:rPr>
            </w:pPr>
            <w:r w:rsidRPr="00907337">
              <w:rPr>
                <w:rFonts w:ascii="宋体" w:hAnsi="宋体" w:hint="eastAsia"/>
                <w:b/>
                <w:kern w:val="0"/>
                <w:sz w:val="20"/>
                <w:szCs w:val="21"/>
              </w:rPr>
              <w:t>甄义省，</w:t>
            </w:r>
            <w:r w:rsidRPr="00907337">
              <w:rPr>
                <w:rFonts w:ascii="宋体" w:hAnsi="宋体" w:hint="eastAsia"/>
                <w:kern w:val="0"/>
                <w:sz w:val="20"/>
                <w:szCs w:val="21"/>
              </w:rPr>
              <w:t>排名</w:t>
            </w:r>
            <w:r w:rsidRPr="00907337">
              <w:rPr>
                <w:rFonts w:ascii="宋体" w:hAnsi="宋体"/>
                <w:kern w:val="0"/>
                <w:sz w:val="20"/>
                <w:szCs w:val="21"/>
              </w:rPr>
              <w:t>24</w:t>
            </w:r>
            <w:r w:rsidRPr="00907337">
              <w:rPr>
                <w:rFonts w:ascii="宋体" w:hAnsi="宋体" w:hint="eastAsia"/>
                <w:kern w:val="0"/>
                <w:sz w:val="20"/>
                <w:szCs w:val="21"/>
              </w:rPr>
              <w:t>，教授级高级工程师，工作单位：中国铁建港航局集团有限公司，完成单位：</w:t>
            </w:r>
            <w:r w:rsidRPr="00907337">
              <w:rPr>
                <w:rFonts w:ascii="宋体" w:hAnsi="宋体" w:hint="eastAsia"/>
                <w:color w:val="0D0D0D"/>
                <w:kern w:val="0"/>
                <w:sz w:val="20"/>
                <w:szCs w:val="21"/>
              </w:rPr>
              <w:t>中国铁建港航局集团有限公司</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刘亚东</w:t>
            </w:r>
            <w:r w:rsidRPr="00907337">
              <w:rPr>
                <w:rFonts w:ascii="宋体" w:hAnsi="宋体" w:hint="eastAsia"/>
                <w:kern w:val="0"/>
                <w:sz w:val="20"/>
                <w:szCs w:val="21"/>
              </w:rPr>
              <w:t>，排名</w:t>
            </w:r>
            <w:r w:rsidRPr="00907337">
              <w:rPr>
                <w:rFonts w:ascii="宋体" w:hAnsi="宋体"/>
                <w:kern w:val="0"/>
                <w:sz w:val="20"/>
                <w:szCs w:val="21"/>
              </w:rPr>
              <w:t>25</w:t>
            </w:r>
            <w:r w:rsidRPr="00907337">
              <w:rPr>
                <w:rFonts w:ascii="宋体" w:hAnsi="宋体" w:hint="eastAsia"/>
                <w:kern w:val="0"/>
                <w:sz w:val="20"/>
                <w:szCs w:val="21"/>
              </w:rPr>
              <w:t>，副教授，工作单位：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。对《主要科技创新》所列创新点</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朱连宇</w:t>
            </w:r>
            <w:r w:rsidRPr="00907337">
              <w:rPr>
                <w:rFonts w:ascii="宋体" w:hAnsi="宋体" w:hint="eastAsia"/>
                <w:kern w:val="0"/>
                <w:sz w:val="20"/>
                <w:szCs w:val="21"/>
              </w:rPr>
              <w:t>，排名</w:t>
            </w:r>
            <w:r w:rsidRPr="00907337">
              <w:rPr>
                <w:rFonts w:ascii="宋体" w:hAnsi="宋体"/>
                <w:kern w:val="0"/>
                <w:sz w:val="20"/>
                <w:szCs w:val="21"/>
              </w:rPr>
              <w:t>26</w:t>
            </w:r>
            <w:r w:rsidRPr="00907337">
              <w:rPr>
                <w:rFonts w:ascii="宋体" w:hAnsi="宋体" w:hint="eastAsia"/>
                <w:kern w:val="0"/>
                <w:sz w:val="20"/>
                <w:szCs w:val="21"/>
              </w:rPr>
              <w:t>，教授级高级工程师，工作单位：上海振华重工（集团）股份有限公司，完成单位：上海振华重工（集团）股份有限公司。对《主要科技创新》所列创新点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丁树友</w:t>
            </w:r>
            <w:r w:rsidRPr="00907337">
              <w:rPr>
                <w:rFonts w:ascii="宋体" w:hAnsi="宋体" w:hint="eastAsia"/>
                <w:kern w:val="0"/>
                <w:sz w:val="20"/>
                <w:szCs w:val="21"/>
              </w:rPr>
              <w:t>，排名</w:t>
            </w:r>
            <w:r w:rsidRPr="00907337">
              <w:rPr>
                <w:rFonts w:ascii="宋体" w:hAnsi="宋体"/>
                <w:kern w:val="0"/>
                <w:sz w:val="20"/>
                <w:szCs w:val="21"/>
              </w:rPr>
              <w:t>27</w:t>
            </w:r>
            <w:r w:rsidRPr="00907337">
              <w:rPr>
                <w:rFonts w:ascii="宋体" w:hAnsi="宋体" w:hint="eastAsia"/>
                <w:kern w:val="0"/>
                <w:sz w:val="20"/>
                <w:szCs w:val="21"/>
              </w:rPr>
              <w:t>，教授级高级工程师，工作单位：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，完成单位：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b/>
                <w:kern w:val="0"/>
                <w:sz w:val="20"/>
                <w:szCs w:val="21"/>
              </w:rPr>
            </w:pPr>
            <w:r w:rsidRPr="00907337">
              <w:rPr>
                <w:rFonts w:ascii="宋体" w:hAnsi="宋体" w:hint="eastAsia"/>
                <w:b/>
                <w:kern w:val="0"/>
                <w:sz w:val="20"/>
                <w:szCs w:val="21"/>
              </w:rPr>
              <w:t>张宝辉</w:t>
            </w:r>
            <w:r w:rsidRPr="00907337">
              <w:rPr>
                <w:rFonts w:ascii="宋体" w:hAnsi="宋体" w:hint="eastAsia"/>
                <w:kern w:val="0"/>
                <w:sz w:val="20"/>
                <w:szCs w:val="21"/>
              </w:rPr>
              <w:t>，排名</w:t>
            </w:r>
            <w:r w:rsidRPr="00907337">
              <w:rPr>
                <w:rFonts w:ascii="宋体" w:hAnsi="宋体"/>
                <w:kern w:val="0"/>
                <w:sz w:val="20"/>
                <w:szCs w:val="21"/>
              </w:rPr>
              <w:t>28</w:t>
            </w:r>
            <w:r w:rsidRPr="00907337">
              <w:rPr>
                <w:rFonts w:ascii="宋体" w:hAnsi="宋体" w:hint="eastAsia"/>
                <w:kern w:val="0"/>
                <w:sz w:val="20"/>
                <w:szCs w:val="21"/>
              </w:rPr>
              <w:t>，工程师，工作单位：</w:t>
            </w:r>
            <w:r w:rsidRPr="00907337">
              <w:rPr>
                <w:rFonts w:ascii="宋体" w:hAnsi="宋体" w:hint="eastAsia"/>
                <w:color w:val="0D0D0D"/>
                <w:kern w:val="0"/>
                <w:sz w:val="20"/>
                <w:szCs w:val="21"/>
              </w:rPr>
              <w:t>招商局重工（深圳）有限公司</w:t>
            </w:r>
            <w:r w:rsidRPr="00907337">
              <w:rPr>
                <w:rFonts w:ascii="宋体" w:hAnsi="宋体" w:hint="eastAsia"/>
                <w:kern w:val="0"/>
                <w:sz w:val="20"/>
                <w:szCs w:val="21"/>
              </w:rPr>
              <w:t>，完成单位：</w:t>
            </w:r>
            <w:r w:rsidRPr="00907337">
              <w:rPr>
                <w:rFonts w:ascii="宋体" w:hAnsi="宋体" w:hint="eastAsia"/>
                <w:color w:val="0D0D0D"/>
                <w:kern w:val="0"/>
                <w:sz w:val="20"/>
                <w:szCs w:val="21"/>
              </w:rPr>
              <w:t>招商局重工（深圳）有限公司</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b/>
                <w:kern w:val="0"/>
                <w:sz w:val="20"/>
                <w:szCs w:val="21"/>
              </w:rPr>
            </w:pPr>
            <w:r w:rsidRPr="00907337">
              <w:rPr>
                <w:rFonts w:ascii="宋体" w:hAnsi="宋体" w:hint="eastAsia"/>
                <w:b/>
                <w:kern w:val="0"/>
                <w:sz w:val="20"/>
                <w:szCs w:val="21"/>
              </w:rPr>
              <w:t>徐而敏</w:t>
            </w:r>
            <w:r w:rsidRPr="00907337">
              <w:rPr>
                <w:rFonts w:ascii="宋体" w:hAnsi="宋体" w:hint="eastAsia"/>
                <w:kern w:val="0"/>
                <w:sz w:val="20"/>
                <w:szCs w:val="21"/>
              </w:rPr>
              <w:t>，排名</w:t>
            </w:r>
            <w:r w:rsidRPr="00907337">
              <w:rPr>
                <w:rFonts w:ascii="宋体" w:hAnsi="宋体"/>
                <w:kern w:val="0"/>
                <w:sz w:val="20"/>
                <w:szCs w:val="21"/>
              </w:rPr>
              <w:t>29</w:t>
            </w:r>
            <w:r w:rsidRPr="00907337">
              <w:rPr>
                <w:rFonts w:ascii="宋体" w:hAnsi="宋体" w:hint="eastAsia"/>
                <w:kern w:val="0"/>
                <w:sz w:val="20"/>
                <w:szCs w:val="21"/>
              </w:rPr>
              <w:t>，工程师，工作单位：中交上海航道局有限公司，完成单位：中交上海航道局有限公司。对《主要科技创新》所列创新点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赵永生</w:t>
            </w:r>
            <w:r w:rsidRPr="00907337">
              <w:rPr>
                <w:rFonts w:ascii="宋体" w:hAnsi="宋体" w:hint="eastAsia"/>
                <w:kern w:val="0"/>
                <w:sz w:val="20"/>
                <w:szCs w:val="21"/>
              </w:rPr>
              <w:t>，排名</w:t>
            </w:r>
            <w:r w:rsidRPr="00907337">
              <w:rPr>
                <w:rFonts w:ascii="宋体" w:hAnsi="宋体"/>
                <w:kern w:val="0"/>
                <w:sz w:val="20"/>
                <w:szCs w:val="21"/>
              </w:rPr>
              <w:t>30</w:t>
            </w:r>
            <w:r w:rsidRPr="00907337">
              <w:rPr>
                <w:rFonts w:ascii="宋体" w:hAnsi="宋体" w:hint="eastAsia"/>
                <w:kern w:val="0"/>
                <w:sz w:val="20"/>
                <w:szCs w:val="21"/>
              </w:rPr>
              <w:t>，工程师，工作单位：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。对《主要科技创新》所列创新点</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凌良勇</w:t>
            </w:r>
            <w:r w:rsidRPr="00907337">
              <w:rPr>
                <w:rFonts w:ascii="宋体" w:hAnsi="宋体" w:hint="eastAsia"/>
                <w:kern w:val="0"/>
                <w:sz w:val="20"/>
                <w:szCs w:val="21"/>
              </w:rPr>
              <w:t>，排名</w:t>
            </w:r>
            <w:r w:rsidRPr="00907337">
              <w:rPr>
                <w:rFonts w:ascii="宋体" w:hAnsi="宋体"/>
                <w:kern w:val="0"/>
                <w:sz w:val="20"/>
                <w:szCs w:val="21"/>
              </w:rPr>
              <w:t>31</w:t>
            </w:r>
            <w:r w:rsidRPr="00907337">
              <w:rPr>
                <w:rFonts w:ascii="宋体" w:hAnsi="宋体" w:hint="eastAsia"/>
                <w:kern w:val="0"/>
                <w:sz w:val="20"/>
                <w:szCs w:val="21"/>
              </w:rPr>
              <w:t>，教授级高级工程师，工作单位：</w:t>
            </w:r>
            <w:r w:rsidRPr="00907337">
              <w:rPr>
                <w:rFonts w:ascii="宋体" w:hAnsi="宋体" w:hint="eastAsia"/>
                <w:color w:val="0D0D0D"/>
                <w:kern w:val="0"/>
                <w:sz w:val="20"/>
                <w:szCs w:val="21"/>
              </w:rPr>
              <w:t>长江航道局</w:t>
            </w:r>
            <w:r w:rsidRPr="00907337">
              <w:rPr>
                <w:rFonts w:ascii="宋体" w:hAnsi="宋体" w:hint="eastAsia"/>
                <w:kern w:val="0"/>
                <w:sz w:val="20"/>
                <w:szCs w:val="21"/>
              </w:rPr>
              <w:t>，完成单位：</w:t>
            </w:r>
            <w:r w:rsidRPr="00907337">
              <w:rPr>
                <w:rFonts w:ascii="宋体" w:hAnsi="宋体" w:hint="eastAsia"/>
                <w:color w:val="0D0D0D"/>
                <w:kern w:val="0"/>
                <w:sz w:val="20"/>
                <w:szCs w:val="21"/>
              </w:rPr>
              <w:t>长江航道局</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王立强</w:t>
            </w:r>
            <w:r w:rsidRPr="00907337">
              <w:rPr>
                <w:rFonts w:ascii="宋体" w:hAnsi="宋体" w:hint="eastAsia"/>
                <w:kern w:val="0"/>
                <w:sz w:val="20"/>
                <w:szCs w:val="21"/>
              </w:rPr>
              <w:t>，排名</w:t>
            </w:r>
            <w:r w:rsidRPr="00907337">
              <w:rPr>
                <w:rFonts w:ascii="宋体" w:hAnsi="宋体"/>
                <w:kern w:val="0"/>
                <w:sz w:val="20"/>
                <w:szCs w:val="21"/>
              </w:rPr>
              <w:t>32</w:t>
            </w:r>
            <w:r w:rsidRPr="00907337">
              <w:rPr>
                <w:rFonts w:ascii="宋体" w:hAnsi="宋体" w:hint="eastAsia"/>
                <w:kern w:val="0"/>
                <w:sz w:val="20"/>
                <w:szCs w:val="21"/>
              </w:rPr>
              <w:t>，高级工程师，工作单位：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，完成单位：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余龙</w:t>
            </w:r>
            <w:r w:rsidRPr="00907337">
              <w:rPr>
                <w:rFonts w:ascii="宋体" w:hAnsi="宋体" w:hint="eastAsia"/>
                <w:kern w:val="0"/>
                <w:sz w:val="20"/>
                <w:szCs w:val="21"/>
              </w:rPr>
              <w:t>，排名</w:t>
            </w:r>
            <w:r w:rsidRPr="00907337">
              <w:rPr>
                <w:rFonts w:ascii="宋体" w:hAnsi="宋体"/>
                <w:kern w:val="0"/>
                <w:sz w:val="20"/>
                <w:szCs w:val="21"/>
              </w:rPr>
              <w:t>33</w:t>
            </w:r>
            <w:r w:rsidRPr="00907337">
              <w:rPr>
                <w:rFonts w:ascii="宋体" w:hAnsi="宋体" w:hint="eastAsia"/>
                <w:kern w:val="0"/>
                <w:sz w:val="20"/>
                <w:szCs w:val="21"/>
              </w:rPr>
              <w:t>，副教授，工作单位：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。对《主要科技创新》所列创新点</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王炜</w:t>
            </w:r>
            <w:r w:rsidRPr="00907337">
              <w:rPr>
                <w:rFonts w:ascii="宋体" w:hAnsi="宋体" w:hint="eastAsia"/>
                <w:kern w:val="0"/>
                <w:sz w:val="20"/>
                <w:szCs w:val="21"/>
              </w:rPr>
              <w:t>，排名</w:t>
            </w:r>
            <w:r w:rsidRPr="00907337">
              <w:rPr>
                <w:rFonts w:ascii="宋体" w:hAnsi="宋体"/>
                <w:kern w:val="0"/>
                <w:sz w:val="20"/>
                <w:szCs w:val="21"/>
              </w:rPr>
              <w:t>34</w:t>
            </w:r>
            <w:r w:rsidRPr="00907337">
              <w:rPr>
                <w:rFonts w:ascii="宋体" w:hAnsi="宋体" w:hint="eastAsia"/>
                <w:kern w:val="0"/>
                <w:sz w:val="20"/>
                <w:szCs w:val="21"/>
              </w:rPr>
              <w:t>，高级工程师，工作单位：</w:t>
            </w:r>
            <w:r w:rsidRPr="00907337">
              <w:rPr>
                <w:rFonts w:ascii="宋体" w:hAnsi="宋体" w:hint="eastAsia"/>
                <w:color w:val="0D0D0D"/>
                <w:kern w:val="0"/>
                <w:sz w:val="20"/>
                <w:szCs w:val="21"/>
              </w:rPr>
              <w:t>长江航道局</w:t>
            </w:r>
            <w:r w:rsidRPr="00907337">
              <w:rPr>
                <w:rFonts w:ascii="宋体" w:hAnsi="宋体" w:hint="eastAsia"/>
                <w:kern w:val="0"/>
                <w:sz w:val="20"/>
                <w:szCs w:val="21"/>
              </w:rPr>
              <w:t>，完成单位：</w:t>
            </w:r>
            <w:r w:rsidRPr="00907337">
              <w:rPr>
                <w:rFonts w:ascii="宋体" w:hAnsi="宋体" w:hint="eastAsia"/>
                <w:color w:val="0D0D0D"/>
                <w:kern w:val="0"/>
                <w:sz w:val="20"/>
                <w:szCs w:val="21"/>
              </w:rPr>
              <w:t>长江航道局</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戴文伯</w:t>
            </w:r>
            <w:r w:rsidRPr="00907337">
              <w:rPr>
                <w:rFonts w:ascii="宋体" w:hAnsi="宋体" w:hint="eastAsia"/>
                <w:kern w:val="0"/>
                <w:sz w:val="20"/>
                <w:szCs w:val="21"/>
              </w:rPr>
              <w:t>，排名</w:t>
            </w:r>
            <w:r w:rsidRPr="00907337">
              <w:rPr>
                <w:rFonts w:ascii="宋体" w:hAnsi="宋体"/>
                <w:kern w:val="0"/>
                <w:sz w:val="20"/>
                <w:szCs w:val="21"/>
              </w:rPr>
              <w:t>35</w:t>
            </w:r>
            <w:r w:rsidRPr="00907337">
              <w:rPr>
                <w:rFonts w:ascii="宋体" w:hAnsi="宋体" w:hint="eastAsia"/>
                <w:kern w:val="0"/>
                <w:sz w:val="20"/>
                <w:szCs w:val="21"/>
              </w:rPr>
              <w:t>，教授级高级工程师，工作单位：中交疏浚技术装备国家工程研究中心有限公司，完成单位：中交疏浚技术装备国家工程研究中心有限公司。对《主要科技创新》所列创新点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陈新权</w:t>
            </w:r>
            <w:r w:rsidRPr="00907337">
              <w:rPr>
                <w:rFonts w:ascii="宋体" w:hAnsi="宋体" w:hint="eastAsia"/>
                <w:kern w:val="0"/>
                <w:sz w:val="20"/>
                <w:szCs w:val="21"/>
              </w:rPr>
              <w:t>，排名</w:t>
            </w:r>
            <w:r w:rsidRPr="00907337">
              <w:rPr>
                <w:rFonts w:ascii="宋体" w:hAnsi="宋体"/>
                <w:kern w:val="0"/>
                <w:sz w:val="20"/>
                <w:szCs w:val="21"/>
              </w:rPr>
              <w:t>36</w:t>
            </w:r>
            <w:r w:rsidRPr="00907337">
              <w:rPr>
                <w:rFonts w:ascii="宋体" w:hAnsi="宋体" w:hint="eastAsia"/>
                <w:kern w:val="0"/>
                <w:sz w:val="20"/>
                <w:szCs w:val="21"/>
              </w:rPr>
              <w:t>，助理研究员，工作单位：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。对《主要科技创新》所列创新点</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刘渊</w:t>
            </w:r>
            <w:r w:rsidRPr="00907337">
              <w:rPr>
                <w:rFonts w:ascii="宋体" w:hAnsi="宋体" w:hint="eastAsia"/>
                <w:kern w:val="0"/>
                <w:sz w:val="20"/>
                <w:szCs w:val="21"/>
              </w:rPr>
              <w:t>，排名</w:t>
            </w:r>
            <w:r w:rsidRPr="00907337">
              <w:rPr>
                <w:rFonts w:ascii="宋体" w:hAnsi="宋体"/>
                <w:kern w:val="0"/>
                <w:sz w:val="20"/>
                <w:szCs w:val="21"/>
              </w:rPr>
              <w:t>37</w:t>
            </w:r>
            <w:r w:rsidRPr="00907337">
              <w:rPr>
                <w:rFonts w:ascii="宋体" w:hAnsi="宋体" w:hint="eastAsia"/>
                <w:kern w:val="0"/>
                <w:sz w:val="20"/>
                <w:szCs w:val="21"/>
              </w:rPr>
              <w:t>，高级工程师，工作单位：中国船舶重工集团公司第七一一研究所，完成单位：中国船舶重工集团公司第七一一研究所，对《主要科技创新》所列创新点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有贡献。</w:t>
            </w:r>
          </w:p>
          <w:p w:rsidR="00954751" w:rsidRPr="00907337" w:rsidRDefault="00954751" w:rsidP="00907337">
            <w:pPr>
              <w:spacing w:afterLines="25" w:line="240" w:lineRule="exact"/>
              <w:jc w:val="left"/>
              <w:rPr>
                <w:rFonts w:ascii="宋体"/>
                <w:b/>
                <w:kern w:val="0"/>
                <w:sz w:val="20"/>
                <w:szCs w:val="21"/>
              </w:rPr>
            </w:pPr>
            <w:r w:rsidRPr="00907337">
              <w:rPr>
                <w:rFonts w:ascii="宋体" w:hAnsi="宋体" w:hint="eastAsia"/>
                <w:b/>
                <w:kern w:val="0"/>
                <w:sz w:val="22"/>
                <w:szCs w:val="22"/>
              </w:rPr>
              <w:t>严云福</w:t>
            </w:r>
            <w:r w:rsidRPr="00907337">
              <w:rPr>
                <w:rFonts w:ascii="宋体" w:hAnsi="宋体" w:hint="eastAsia"/>
                <w:kern w:val="0"/>
                <w:sz w:val="22"/>
                <w:szCs w:val="22"/>
              </w:rPr>
              <w:t>，排名</w:t>
            </w:r>
            <w:r w:rsidRPr="00907337">
              <w:rPr>
                <w:rFonts w:ascii="宋体" w:hAnsi="宋体"/>
                <w:kern w:val="0"/>
                <w:sz w:val="22"/>
                <w:szCs w:val="22"/>
              </w:rPr>
              <w:t>38</w:t>
            </w:r>
            <w:r w:rsidRPr="00907337">
              <w:rPr>
                <w:rFonts w:ascii="宋体" w:hAnsi="宋体" w:hint="eastAsia"/>
                <w:kern w:val="0"/>
                <w:sz w:val="22"/>
                <w:szCs w:val="22"/>
              </w:rPr>
              <w:t>，教授级高级工程师，工作单位：上海振华重工（集团）股份</w:t>
            </w:r>
            <w:r w:rsidRPr="00907337">
              <w:rPr>
                <w:rFonts w:ascii="宋体" w:hAnsi="宋体" w:hint="eastAsia"/>
                <w:kern w:val="0"/>
                <w:sz w:val="20"/>
                <w:szCs w:val="21"/>
              </w:rPr>
              <w:t>有限公司，完成单位：上海振华重工（集团）股份有限公司。对《主要科技创新》所列创新点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line="240" w:lineRule="exact"/>
              <w:jc w:val="left"/>
              <w:rPr>
                <w:rFonts w:ascii="宋体"/>
                <w:kern w:val="0"/>
                <w:sz w:val="20"/>
                <w:szCs w:val="21"/>
              </w:rPr>
            </w:pPr>
            <w:r w:rsidRPr="00907337">
              <w:rPr>
                <w:rFonts w:ascii="宋体" w:hAnsi="宋体" w:hint="eastAsia"/>
                <w:b/>
                <w:kern w:val="0"/>
                <w:sz w:val="20"/>
                <w:szCs w:val="21"/>
              </w:rPr>
              <w:t>谷孝利</w:t>
            </w:r>
            <w:r w:rsidRPr="00907337">
              <w:rPr>
                <w:rFonts w:ascii="宋体" w:hAnsi="宋体" w:hint="eastAsia"/>
                <w:kern w:val="0"/>
                <w:sz w:val="20"/>
                <w:szCs w:val="21"/>
              </w:rPr>
              <w:t>，排名</w:t>
            </w:r>
            <w:r w:rsidRPr="00907337">
              <w:rPr>
                <w:rFonts w:ascii="宋体" w:hAnsi="宋体"/>
                <w:kern w:val="0"/>
                <w:sz w:val="20"/>
                <w:szCs w:val="21"/>
              </w:rPr>
              <w:t>39</w:t>
            </w:r>
            <w:r w:rsidRPr="00907337">
              <w:rPr>
                <w:rFonts w:ascii="宋体" w:hAnsi="宋体" w:hint="eastAsia"/>
                <w:kern w:val="0"/>
                <w:sz w:val="20"/>
                <w:szCs w:val="21"/>
              </w:rPr>
              <w:t>，工程师，工作单位：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。对《主要科技创新》所列创新点</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line="240" w:lineRule="exact"/>
              <w:jc w:val="left"/>
              <w:rPr>
                <w:rFonts w:ascii="宋体"/>
                <w:kern w:val="0"/>
                <w:sz w:val="20"/>
                <w:szCs w:val="21"/>
              </w:rPr>
            </w:pPr>
            <w:r w:rsidRPr="00907337">
              <w:rPr>
                <w:rFonts w:ascii="宋体" w:hAnsi="宋体" w:hint="eastAsia"/>
                <w:b/>
                <w:kern w:val="0"/>
                <w:sz w:val="20"/>
                <w:szCs w:val="21"/>
              </w:rPr>
              <w:t>丁勇</w:t>
            </w:r>
            <w:r w:rsidRPr="00907337">
              <w:rPr>
                <w:rFonts w:ascii="宋体" w:hAnsi="宋体" w:hint="eastAsia"/>
                <w:kern w:val="0"/>
                <w:sz w:val="20"/>
                <w:szCs w:val="21"/>
              </w:rPr>
              <w:t>，排名</w:t>
            </w:r>
            <w:r w:rsidRPr="00907337">
              <w:rPr>
                <w:rFonts w:ascii="宋体" w:hAnsi="宋体"/>
                <w:kern w:val="0"/>
                <w:sz w:val="20"/>
                <w:szCs w:val="21"/>
              </w:rPr>
              <w:t>40</w:t>
            </w:r>
            <w:r w:rsidRPr="00907337">
              <w:rPr>
                <w:rFonts w:ascii="宋体" w:hAnsi="宋体" w:hint="eastAsia"/>
                <w:kern w:val="0"/>
                <w:sz w:val="20"/>
                <w:szCs w:val="21"/>
              </w:rPr>
              <w:t>，高级工程师，工作单位：中国船舶工业集团公司第七〇八研究所，完成单位：中国船舶工业集团公司第七〇八研究所。对《主要科技创新》所列创新点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有贡献。</w:t>
            </w:r>
          </w:p>
          <w:p w:rsidR="00954751" w:rsidRPr="00907337" w:rsidRDefault="00954751" w:rsidP="00907337">
            <w:pPr>
              <w:spacing w:afterLines="25" w:line="240" w:lineRule="exact"/>
              <w:jc w:val="left"/>
              <w:rPr>
                <w:rFonts w:ascii="宋体"/>
                <w:kern w:val="0"/>
                <w:sz w:val="20"/>
                <w:szCs w:val="21"/>
              </w:rPr>
            </w:pPr>
            <w:r w:rsidRPr="00907337">
              <w:rPr>
                <w:rFonts w:ascii="宋体" w:hAnsi="宋体" w:hint="eastAsia"/>
                <w:b/>
                <w:kern w:val="0"/>
                <w:sz w:val="20"/>
                <w:szCs w:val="21"/>
              </w:rPr>
              <w:t>杨正军</w:t>
            </w:r>
            <w:r w:rsidRPr="00907337">
              <w:rPr>
                <w:rFonts w:ascii="宋体" w:hAnsi="宋体" w:hint="eastAsia"/>
                <w:kern w:val="0"/>
                <w:sz w:val="20"/>
                <w:szCs w:val="21"/>
              </w:rPr>
              <w:t>，排名</w:t>
            </w:r>
            <w:r w:rsidRPr="00907337">
              <w:rPr>
                <w:rFonts w:ascii="宋体" w:hAnsi="宋体"/>
                <w:kern w:val="0"/>
                <w:sz w:val="20"/>
                <w:szCs w:val="21"/>
              </w:rPr>
              <w:t>41</w:t>
            </w:r>
            <w:r w:rsidRPr="00907337">
              <w:rPr>
                <w:rFonts w:ascii="宋体" w:hAnsi="宋体" w:hint="eastAsia"/>
                <w:kern w:val="0"/>
                <w:sz w:val="20"/>
                <w:szCs w:val="21"/>
              </w:rPr>
              <w:t>，高级工程师，工作单位：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，完成单位：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。对《主要科技创新》所列创新点</w:t>
            </w:r>
            <w:r w:rsidRPr="00907337">
              <w:rPr>
                <w:rFonts w:ascii="宋体" w:hAnsi="宋体"/>
                <w:kern w:val="0"/>
                <w:sz w:val="20"/>
                <w:szCs w:val="21"/>
              </w:rPr>
              <w:t>3</w:t>
            </w:r>
            <w:r w:rsidRPr="00907337">
              <w:rPr>
                <w:rFonts w:ascii="宋体" w:hAnsi="宋体" w:hint="eastAsia"/>
                <w:kern w:val="0"/>
                <w:sz w:val="20"/>
                <w:szCs w:val="21"/>
              </w:rPr>
              <w:t>有贡献。</w:t>
            </w:r>
          </w:p>
          <w:p w:rsidR="00954751" w:rsidRPr="00907337" w:rsidRDefault="00954751" w:rsidP="00907337">
            <w:pPr>
              <w:spacing w:afterLines="25" w:line="240" w:lineRule="exact"/>
              <w:jc w:val="left"/>
              <w:rPr>
                <w:rFonts w:ascii="宋体"/>
                <w:kern w:val="0"/>
                <w:sz w:val="20"/>
                <w:szCs w:val="21"/>
              </w:rPr>
            </w:pPr>
            <w:r w:rsidRPr="00907337">
              <w:rPr>
                <w:rFonts w:ascii="宋体" w:hAnsi="宋体" w:hint="eastAsia"/>
                <w:b/>
                <w:kern w:val="0"/>
                <w:sz w:val="20"/>
                <w:szCs w:val="21"/>
              </w:rPr>
              <w:t>冯永军</w:t>
            </w:r>
            <w:r w:rsidRPr="00907337">
              <w:rPr>
                <w:rFonts w:ascii="宋体" w:hAnsi="宋体" w:hint="eastAsia"/>
                <w:kern w:val="0"/>
                <w:sz w:val="20"/>
                <w:szCs w:val="21"/>
              </w:rPr>
              <w:t>，排名</w:t>
            </w:r>
            <w:r w:rsidRPr="00907337">
              <w:rPr>
                <w:rFonts w:ascii="宋体" w:hAnsi="宋体"/>
                <w:kern w:val="0"/>
                <w:sz w:val="20"/>
                <w:szCs w:val="21"/>
              </w:rPr>
              <w:t>42</w:t>
            </w:r>
            <w:r w:rsidRPr="00907337">
              <w:rPr>
                <w:rFonts w:ascii="宋体" w:hAnsi="宋体" w:hint="eastAsia"/>
                <w:kern w:val="0"/>
                <w:sz w:val="20"/>
                <w:szCs w:val="21"/>
              </w:rPr>
              <w:t>，助理研究员，工作单位：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。对《主要科技创新》所列创新点</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line="240" w:lineRule="exact"/>
              <w:jc w:val="left"/>
              <w:rPr>
                <w:rFonts w:ascii="宋体"/>
                <w:b/>
                <w:kern w:val="0"/>
                <w:sz w:val="20"/>
                <w:szCs w:val="21"/>
              </w:rPr>
            </w:pPr>
            <w:r w:rsidRPr="00907337">
              <w:rPr>
                <w:rFonts w:ascii="宋体" w:hAnsi="宋体" w:hint="eastAsia"/>
                <w:b/>
                <w:kern w:val="0"/>
                <w:sz w:val="20"/>
                <w:szCs w:val="21"/>
              </w:rPr>
              <w:t>洪国军</w:t>
            </w:r>
            <w:r w:rsidRPr="00907337">
              <w:rPr>
                <w:rFonts w:ascii="宋体" w:hAnsi="宋体" w:hint="eastAsia"/>
                <w:kern w:val="0"/>
                <w:sz w:val="20"/>
                <w:szCs w:val="21"/>
              </w:rPr>
              <w:t>，排名</w:t>
            </w:r>
            <w:r w:rsidRPr="00907337">
              <w:rPr>
                <w:rFonts w:ascii="宋体" w:hAnsi="宋体"/>
                <w:kern w:val="0"/>
                <w:sz w:val="20"/>
                <w:szCs w:val="21"/>
              </w:rPr>
              <w:t>43</w:t>
            </w:r>
            <w:r w:rsidRPr="00907337">
              <w:rPr>
                <w:rFonts w:ascii="宋体" w:hAnsi="宋体" w:hint="eastAsia"/>
                <w:kern w:val="0"/>
                <w:sz w:val="20"/>
                <w:szCs w:val="21"/>
              </w:rPr>
              <w:t>，教授级高级工程师，工作单位：中交疏浚技术装备国家工程研究中心有限公司，完成单位：中交疏浚技术装备国家工程研究中心有限公司。对《主要科技创新》所列创新点</w:t>
            </w:r>
            <w:r w:rsidRPr="00907337">
              <w:rPr>
                <w:rFonts w:ascii="宋体" w:hAnsi="宋体"/>
                <w:kern w:val="0"/>
                <w:sz w:val="20"/>
                <w:szCs w:val="21"/>
              </w:rPr>
              <w:t>1</w:t>
            </w:r>
            <w:r w:rsidRPr="00907337">
              <w:rPr>
                <w:rFonts w:ascii="宋体" w:hAnsi="宋体" w:hint="eastAsia"/>
                <w:kern w:val="0"/>
                <w:sz w:val="20"/>
                <w:szCs w:val="21"/>
              </w:rPr>
              <w:t>有贡献。</w:t>
            </w:r>
          </w:p>
          <w:p w:rsidR="00954751" w:rsidRPr="00907337" w:rsidRDefault="00954751" w:rsidP="00907337">
            <w:pPr>
              <w:spacing w:afterLines="25" w:line="240" w:lineRule="exact"/>
              <w:jc w:val="left"/>
              <w:rPr>
                <w:rFonts w:ascii="宋体"/>
                <w:b/>
                <w:kern w:val="0"/>
                <w:sz w:val="20"/>
                <w:szCs w:val="21"/>
              </w:rPr>
            </w:pPr>
            <w:r w:rsidRPr="00907337">
              <w:rPr>
                <w:rFonts w:ascii="宋体" w:hAnsi="宋体" w:hint="eastAsia"/>
                <w:b/>
                <w:kern w:val="0"/>
                <w:sz w:val="20"/>
                <w:szCs w:val="21"/>
              </w:rPr>
              <w:t>姜国旺</w:t>
            </w:r>
            <w:r w:rsidRPr="00907337">
              <w:rPr>
                <w:rFonts w:ascii="宋体" w:hAnsi="宋体" w:hint="eastAsia"/>
                <w:kern w:val="0"/>
                <w:sz w:val="20"/>
                <w:szCs w:val="21"/>
              </w:rPr>
              <w:t>，排名</w:t>
            </w:r>
            <w:r w:rsidRPr="00907337">
              <w:rPr>
                <w:rFonts w:ascii="宋体" w:hAnsi="宋体"/>
                <w:kern w:val="0"/>
                <w:sz w:val="20"/>
                <w:szCs w:val="21"/>
              </w:rPr>
              <w:t>44</w:t>
            </w:r>
            <w:r w:rsidRPr="00907337">
              <w:rPr>
                <w:rFonts w:ascii="宋体" w:hAnsi="宋体" w:hint="eastAsia"/>
                <w:kern w:val="0"/>
                <w:sz w:val="20"/>
                <w:szCs w:val="21"/>
              </w:rPr>
              <w:t>，工程师，工作单位：江苏海新船务重工有限公司，完成单位：江苏海新船务重工有限公司。对《主要科技创新》所列创新点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line="240" w:lineRule="exact"/>
              <w:jc w:val="left"/>
              <w:rPr>
                <w:rFonts w:ascii="宋体"/>
                <w:kern w:val="0"/>
                <w:sz w:val="20"/>
                <w:szCs w:val="21"/>
              </w:rPr>
            </w:pPr>
            <w:r w:rsidRPr="00907337">
              <w:rPr>
                <w:rFonts w:ascii="宋体" w:hAnsi="宋体" w:hint="eastAsia"/>
                <w:b/>
                <w:kern w:val="0"/>
                <w:sz w:val="20"/>
                <w:szCs w:val="21"/>
              </w:rPr>
              <w:t>丁金鸿</w:t>
            </w:r>
            <w:r w:rsidRPr="00907337">
              <w:rPr>
                <w:rFonts w:ascii="宋体" w:hAnsi="宋体" w:hint="eastAsia"/>
                <w:kern w:val="0"/>
                <w:sz w:val="20"/>
                <w:szCs w:val="21"/>
              </w:rPr>
              <w:t>，排名</w:t>
            </w:r>
            <w:r w:rsidRPr="00907337">
              <w:rPr>
                <w:rFonts w:ascii="宋体" w:hAnsi="宋体"/>
                <w:kern w:val="0"/>
                <w:sz w:val="20"/>
                <w:szCs w:val="21"/>
              </w:rPr>
              <w:t>45</w:t>
            </w:r>
            <w:r w:rsidRPr="00907337">
              <w:rPr>
                <w:rFonts w:ascii="宋体" w:hAnsi="宋体" w:hint="eastAsia"/>
                <w:kern w:val="0"/>
                <w:sz w:val="20"/>
                <w:szCs w:val="21"/>
              </w:rPr>
              <w:t>，助理研究员，工作单位：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，完成单位：</w:t>
            </w:r>
            <w:r w:rsidRPr="00907337">
              <w:rPr>
                <w:rFonts w:ascii="宋体" w:hAnsi="宋体" w:hint="eastAsia"/>
                <w:color w:val="0D0D0D"/>
                <w:kern w:val="0"/>
                <w:sz w:val="20"/>
                <w:szCs w:val="21"/>
              </w:rPr>
              <w:t>上海交通大学</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line="240" w:lineRule="exact"/>
              <w:jc w:val="left"/>
              <w:rPr>
                <w:rFonts w:ascii="宋体"/>
                <w:kern w:val="0"/>
                <w:sz w:val="20"/>
                <w:szCs w:val="21"/>
              </w:rPr>
            </w:pPr>
            <w:r w:rsidRPr="00907337">
              <w:rPr>
                <w:rFonts w:ascii="宋体" w:hAnsi="宋体" w:hint="eastAsia"/>
                <w:b/>
                <w:kern w:val="0"/>
                <w:sz w:val="20"/>
                <w:szCs w:val="21"/>
              </w:rPr>
              <w:t>林森</w:t>
            </w:r>
            <w:r w:rsidRPr="00907337">
              <w:rPr>
                <w:rFonts w:ascii="宋体" w:hAnsi="宋体" w:hint="eastAsia"/>
                <w:kern w:val="0"/>
                <w:sz w:val="20"/>
                <w:szCs w:val="21"/>
              </w:rPr>
              <w:t>，排名</w:t>
            </w:r>
            <w:r w:rsidRPr="00907337">
              <w:rPr>
                <w:rFonts w:ascii="宋体" w:hAnsi="宋体"/>
                <w:kern w:val="0"/>
                <w:sz w:val="20"/>
                <w:szCs w:val="21"/>
              </w:rPr>
              <w:t>46</w:t>
            </w:r>
            <w:r w:rsidRPr="00907337">
              <w:rPr>
                <w:rFonts w:ascii="宋体" w:hAnsi="宋体" w:hint="eastAsia"/>
                <w:kern w:val="0"/>
                <w:sz w:val="20"/>
                <w:szCs w:val="21"/>
              </w:rPr>
              <w:t>，高级工程师，工作单位：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，完成单位：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。对《主要科技创新》所列创新点</w:t>
            </w:r>
            <w:r w:rsidRPr="00907337">
              <w:rPr>
                <w:rFonts w:ascii="宋体" w:hAnsi="宋体"/>
                <w:kern w:val="0"/>
                <w:sz w:val="20"/>
                <w:szCs w:val="21"/>
              </w:rPr>
              <w:t>1</w:t>
            </w:r>
            <w:r w:rsidRPr="00907337">
              <w:rPr>
                <w:rFonts w:ascii="宋体" w:hAnsi="宋体" w:hint="eastAsia"/>
                <w:kern w:val="0"/>
                <w:sz w:val="20"/>
                <w:szCs w:val="21"/>
              </w:rPr>
              <w:t>有贡献。</w:t>
            </w:r>
          </w:p>
          <w:p w:rsidR="00954751" w:rsidRPr="00907337" w:rsidRDefault="00954751" w:rsidP="00907337">
            <w:pPr>
              <w:spacing w:afterLines="25" w:line="240" w:lineRule="exact"/>
              <w:jc w:val="left"/>
              <w:rPr>
                <w:rFonts w:ascii="宋体"/>
                <w:kern w:val="0"/>
                <w:sz w:val="20"/>
                <w:szCs w:val="21"/>
              </w:rPr>
            </w:pPr>
            <w:r w:rsidRPr="00907337">
              <w:rPr>
                <w:rFonts w:ascii="宋体" w:hAnsi="宋体" w:hint="eastAsia"/>
                <w:b/>
                <w:kern w:val="0"/>
                <w:sz w:val="20"/>
                <w:szCs w:val="21"/>
              </w:rPr>
              <w:t>苏贞</w:t>
            </w:r>
            <w:r w:rsidRPr="00907337">
              <w:rPr>
                <w:rFonts w:ascii="宋体" w:hAnsi="宋体" w:hint="eastAsia"/>
                <w:kern w:val="0"/>
                <w:sz w:val="20"/>
                <w:szCs w:val="21"/>
              </w:rPr>
              <w:t>，排名</w:t>
            </w:r>
            <w:r w:rsidRPr="00907337">
              <w:rPr>
                <w:rFonts w:ascii="宋体" w:hAnsi="宋体"/>
                <w:kern w:val="0"/>
                <w:sz w:val="20"/>
                <w:szCs w:val="21"/>
              </w:rPr>
              <w:t>47</w:t>
            </w:r>
            <w:r w:rsidRPr="00907337">
              <w:rPr>
                <w:rFonts w:ascii="宋体" w:hAnsi="宋体" w:hint="eastAsia"/>
                <w:kern w:val="0"/>
                <w:sz w:val="20"/>
                <w:szCs w:val="21"/>
              </w:rPr>
              <w:t>，讲师，工作单位：江苏科技大学，完成单位：江苏科技大学。对《主要科技创新》所列创新点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b/>
                <w:kern w:val="0"/>
                <w:sz w:val="20"/>
                <w:szCs w:val="21"/>
              </w:rPr>
            </w:pPr>
            <w:r w:rsidRPr="00907337">
              <w:rPr>
                <w:rFonts w:ascii="宋体" w:hAnsi="宋体" w:hint="eastAsia"/>
                <w:b/>
                <w:kern w:val="0"/>
                <w:sz w:val="20"/>
                <w:szCs w:val="21"/>
              </w:rPr>
              <w:t>李晓燕</w:t>
            </w:r>
            <w:r w:rsidRPr="00907337">
              <w:rPr>
                <w:rFonts w:ascii="宋体" w:hAnsi="宋体" w:hint="eastAsia"/>
                <w:kern w:val="0"/>
                <w:sz w:val="20"/>
                <w:szCs w:val="21"/>
              </w:rPr>
              <w:t>，排名</w:t>
            </w:r>
            <w:r w:rsidRPr="00907337">
              <w:rPr>
                <w:rFonts w:ascii="宋体" w:hAnsi="宋体"/>
                <w:kern w:val="0"/>
                <w:sz w:val="20"/>
                <w:szCs w:val="21"/>
              </w:rPr>
              <w:t>48</w:t>
            </w:r>
            <w:r w:rsidRPr="00907337">
              <w:rPr>
                <w:rFonts w:ascii="宋体" w:hAnsi="宋体" w:hint="eastAsia"/>
                <w:kern w:val="0"/>
                <w:sz w:val="20"/>
                <w:szCs w:val="21"/>
              </w:rPr>
              <w:t>，高级工程师，工作单位：中交广州航道局有限公司，完成单位：中交广州航道局有限公司。对《主要科技创新》所列创新点</w:t>
            </w:r>
            <w:r w:rsidRPr="00907337">
              <w:rPr>
                <w:rFonts w:ascii="宋体" w:hAnsi="宋体"/>
                <w:kern w:val="0"/>
                <w:sz w:val="20"/>
                <w:szCs w:val="21"/>
              </w:rPr>
              <w:t>3</w:t>
            </w:r>
            <w:r w:rsidRPr="00907337">
              <w:rPr>
                <w:rFonts w:ascii="宋体" w:hAnsi="宋体" w:hint="eastAsia"/>
                <w:kern w:val="0"/>
                <w:sz w:val="20"/>
                <w:szCs w:val="21"/>
              </w:rPr>
              <w:t>有贡献。</w:t>
            </w:r>
          </w:p>
          <w:p w:rsidR="00954751" w:rsidRPr="00907337" w:rsidRDefault="00954751" w:rsidP="00907337">
            <w:pPr>
              <w:spacing w:afterLines="25" w:line="240" w:lineRule="exact"/>
              <w:jc w:val="left"/>
              <w:rPr>
                <w:rFonts w:ascii="宋体"/>
                <w:b/>
                <w:kern w:val="0"/>
                <w:sz w:val="20"/>
                <w:szCs w:val="21"/>
              </w:rPr>
            </w:pPr>
            <w:r w:rsidRPr="00907337">
              <w:rPr>
                <w:rFonts w:ascii="宋体" w:hAnsi="宋体" w:hint="eastAsia"/>
                <w:b/>
                <w:kern w:val="0"/>
                <w:sz w:val="20"/>
                <w:szCs w:val="21"/>
              </w:rPr>
              <w:t>缪袁泉</w:t>
            </w:r>
            <w:r w:rsidRPr="00907337">
              <w:rPr>
                <w:rFonts w:ascii="宋体" w:hAnsi="宋体" w:hint="eastAsia"/>
                <w:kern w:val="0"/>
                <w:sz w:val="20"/>
                <w:szCs w:val="21"/>
              </w:rPr>
              <w:t>，排名</w:t>
            </w:r>
            <w:r w:rsidRPr="00907337">
              <w:rPr>
                <w:rFonts w:ascii="宋体" w:hAnsi="宋体"/>
                <w:kern w:val="0"/>
                <w:sz w:val="20"/>
                <w:szCs w:val="21"/>
              </w:rPr>
              <w:t>49</w:t>
            </w:r>
            <w:r w:rsidRPr="00907337">
              <w:rPr>
                <w:rFonts w:ascii="宋体" w:hAnsi="宋体" w:hint="eastAsia"/>
                <w:kern w:val="0"/>
                <w:sz w:val="20"/>
                <w:szCs w:val="21"/>
              </w:rPr>
              <w:t>，高级工程师，工作单位：中交疏浚技术装备国家工程研究中心有限公司，完成单位：中交疏浚技术装备国家工程研究中心有限公司。对《主要科技创新》所列创新点</w:t>
            </w:r>
            <w:r w:rsidRPr="00907337">
              <w:rPr>
                <w:rFonts w:ascii="宋体" w:hAnsi="宋体"/>
                <w:kern w:val="0"/>
                <w:sz w:val="20"/>
                <w:szCs w:val="21"/>
              </w:rPr>
              <w:t>2</w:t>
            </w:r>
            <w:r w:rsidRPr="00907337">
              <w:rPr>
                <w:rFonts w:ascii="宋体" w:hAnsi="宋体" w:hint="eastAsia"/>
                <w:kern w:val="0"/>
                <w:sz w:val="20"/>
                <w:szCs w:val="21"/>
              </w:rPr>
              <w:t>有贡献。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罗刚</w:t>
            </w:r>
            <w:r w:rsidRPr="00907337">
              <w:rPr>
                <w:rFonts w:ascii="宋体" w:hAnsi="宋体" w:hint="eastAsia"/>
                <w:kern w:val="0"/>
                <w:sz w:val="20"/>
                <w:szCs w:val="21"/>
              </w:rPr>
              <w:t>，排名</w:t>
            </w:r>
            <w:r w:rsidRPr="00907337">
              <w:rPr>
                <w:rFonts w:ascii="宋体" w:hAnsi="宋体"/>
                <w:kern w:val="0"/>
                <w:sz w:val="20"/>
                <w:szCs w:val="21"/>
              </w:rPr>
              <w:t>50</w:t>
            </w:r>
            <w:r w:rsidRPr="00907337">
              <w:rPr>
                <w:rFonts w:ascii="宋体" w:hAnsi="宋体" w:hint="eastAsia"/>
                <w:kern w:val="0"/>
                <w:sz w:val="20"/>
                <w:szCs w:val="21"/>
              </w:rPr>
              <w:t>，高级工程师，工作单位：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，完成单位：</w:t>
            </w:r>
            <w:r w:rsidRPr="00907337">
              <w:rPr>
                <w:rFonts w:ascii="宋体" w:hAnsi="宋体" w:hint="eastAsia"/>
                <w:color w:val="0D0D0D"/>
                <w:kern w:val="0"/>
                <w:sz w:val="20"/>
                <w:szCs w:val="21"/>
              </w:rPr>
              <w:t>中交天津航道局有限公司</w:t>
            </w:r>
            <w:r w:rsidRPr="00907337">
              <w:rPr>
                <w:rFonts w:ascii="宋体" w:hAnsi="宋体" w:hint="eastAsia"/>
                <w:kern w:val="0"/>
                <w:sz w:val="20"/>
                <w:szCs w:val="21"/>
              </w:rPr>
              <w:t>。对《主要科技创新》所列创新点</w:t>
            </w:r>
            <w:r w:rsidRPr="00907337">
              <w:rPr>
                <w:rFonts w:ascii="宋体" w:hAnsi="宋体"/>
                <w:kern w:val="0"/>
                <w:sz w:val="20"/>
                <w:szCs w:val="21"/>
              </w:rPr>
              <w:t>4</w:t>
            </w:r>
            <w:r w:rsidRPr="00907337">
              <w:rPr>
                <w:rFonts w:ascii="宋体" w:hAnsi="宋体" w:hint="eastAsia"/>
                <w:kern w:val="0"/>
                <w:sz w:val="20"/>
                <w:szCs w:val="21"/>
              </w:rPr>
              <w:t>有贡献。</w:t>
            </w:r>
          </w:p>
        </w:tc>
      </w:tr>
    </w:tbl>
    <w:p w:rsidR="00954751" w:rsidRDefault="00954751" w:rsidP="0066688E">
      <w:pPr>
        <w:spacing w:line="440" w:lineRule="exact"/>
        <w:rPr>
          <w:rFonts w:ascii="宋体"/>
          <w:b/>
          <w:color w:val="000000"/>
          <w:sz w:val="24"/>
          <w:szCs w:val="32"/>
        </w:rPr>
      </w:pPr>
    </w:p>
    <w:p w:rsidR="00954751" w:rsidRDefault="00954751" w:rsidP="0066688E">
      <w:pPr>
        <w:spacing w:line="440" w:lineRule="exact"/>
        <w:rPr>
          <w:rFonts w:ascii="宋体"/>
          <w:b/>
          <w:color w:val="000000"/>
          <w:sz w:val="24"/>
          <w:szCs w:val="32"/>
        </w:rPr>
      </w:pPr>
      <w:r>
        <w:rPr>
          <w:rFonts w:ascii="宋体" w:hAnsi="宋体" w:hint="eastAsia"/>
          <w:b/>
          <w:color w:val="000000"/>
          <w:sz w:val="24"/>
          <w:szCs w:val="32"/>
        </w:rPr>
        <w:t>八、主要完成单位及创新推广贡献</w:t>
      </w:r>
    </w:p>
    <w:tbl>
      <w:tblPr>
        <w:tblW w:w="8574" w:type="dxa"/>
        <w:jc w:val="center"/>
        <w:tblInd w:w="-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74"/>
      </w:tblGrid>
      <w:tr w:rsidR="00954751" w:rsidRPr="0012425B" w:rsidTr="00907337">
        <w:trPr>
          <w:trHeight w:val="2433"/>
          <w:jc w:val="center"/>
        </w:trPr>
        <w:tc>
          <w:tcPr>
            <w:tcW w:w="8574" w:type="dxa"/>
            <w:vAlign w:val="center"/>
          </w:tcPr>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上海交通大学</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1)</w:t>
            </w:r>
            <w:r w:rsidRPr="00907337">
              <w:rPr>
                <w:rFonts w:ascii="宋体" w:hAnsi="宋体" w:hint="eastAsia"/>
                <w:kern w:val="0"/>
                <w:sz w:val="20"/>
                <w:szCs w:val="21"/>
              </w:rPr>
              <w:t>：是本项目的主要负责和研发单位，经过近二十年的技术攻关，创建了海上大型绞吸装备设计技术体系，针对我国缺乏海上大型绞吸疏浚装备的难题，攻克了岩礁挖掘、可靠定位、远距输送、装备集成等“卡脖子”的技术难题，突破了装备总体设计、变工况平衡动力系统、综合控制与管理、制造精度控制等技术，设计液压、变频等</w:t>
            </w:r>
            <w:r w:rsidRPr="00907337">
              <w:rPr>
                <w:rFonts w:ascii="宋体" w:hAnsi="宋体"/>
                <w:kern w:val="0"/>
                <w:sz w:val="20"/>
                <w:szCs w:val="21"/>
              </w:rPr>
              <w:t>5</w:t>
            </w:r>
            <w:r w:rsidRPr="00907337">
              <w:rPr>
                <w:rFonts w:ascii="宋体" w:hAnsi="宋体" w:hint="eastAsia"/>
                <w:kern w:val="0"/>
                <w:sz w:val="20"/>
                <w:szCs w:val="21"/>
              </w:rPr>
              <w:t>大类、</w:t>
            </w:r>
            <w:r w:rsidRPr="00907337">
              <w:rPr>
                <w:rFonts w:ascii="宋体" w:hAnsi="宋体"/>
                <w:kern w:val="0"/>
                <w:sz w:val="20"/>
                <w:szCs w:val="21"/>
              </w:rPr>
              <w:t>56</w:t>
            </w:r>
            <w:r w:rsidRPr="00907337">
              <w:rPr>
                <w:rFonts w:ascii="宋体" w:hAnsi="宋体" w:hint="eastAsia"/>
                <w:kern w:val="0"/>
                <w:sz w:val="20"/>
                <w:szCs w:val="21"/>
              </w:rPr>
              <w:t>座绞吸疏浚装备，为从关键设备到总装建造的完整产业链的形成和推动我国疏浚技术装备研发水平跻身世界前列做出了重要贡献，引领了国内大型绞吸疏浚装备的设计、建造和使用，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中交天津航道局有限公司</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2)</w:t>
            </w:r>
            <w:r w:rsidRPr="00907337">
              <w:rPr>
                <w:rFonts w:ascii="宋体" w:hAnsi="宋体" w:hint="eastAsia"/>
                <w:kern w:val="0"/>
                <w:sz w:val="20"/>
                <w:szCs w:val="21"/>
              </w:rPr>
              <w:t>：重要参研单位，是本项目研发的</w:t>
            </w:r>
            <w:r w:rsidRPr="00907337">
              <w:rPr>
                <w:rFonts w:ascii="宋体" w:hAnsi="宋体"/>
                <w:kern w:val="0"/>
                <w:sz w:val="20"/>
                <w:szCs w:val="21"/>
              </w:rPr>
              <w:t>16</w:t>
            </w:r>
            <w:r w:rsidRPr="00907337">
              <w:rPr>
                <w:rFonts w:ascii="宋体" w:hAnsi="宋体" w:hint="eastAsia"/>
                <w:kern w:val="0"/>
                <w:sz w:val="20"/>
                <w:szCs w:val="21"/>
              </w:rPr>
              <w:t>座海上大型绞吸疏浚装备的投资、使用和管理单位，参建了大连港、营口港、盘锦港、天津港、黄骅港、烟台西港、唐山港、青岛港等多个重大工程建设，为我国港口航道重大建设、海洋国防建设和落实“一带一路”倡议以及实现“交通强国”、“海洋强国”战略作出了巨大贡献，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中交上海航道局有限公司</w:t>
            </w:r>
            <w:r w:rsidRPr="00907337">
              <w:rPr>
                <w:rFonts w:ascii="宋体" w:hAnsi="宋体"/>
                <w:b/>
                <w:color w:val="0D0D0D"/>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3)</w:t>
            </w:r>
            <w:r w:rsidRPr="00907337">
              <w:rPr>
                <w:rFonts w:ascii="宋体" w:hAnsi="宋体" w:hint="eastAsia"/>
                <w:kern w:val="0"/>
                <w:sz w:val="20"/>
                <w:szCs w:val="21"/>
              </w:rPr>
              <w:t>：重要参研单位，是本项目研发的</w:t>
            </w:r>
            <w:r w:rsidRPr="00907337">
              <w:rPr>
                <w:rFonts w:ascii="宋体" w:hAnsi="宋体"/>
                <w:kern w:val="0"/>
                <w:sz w:val="20"/>
                <w:szCs w:val="21"/>
              </w:rPr>
              <w:t>12</w:t>
            </w:r>
            <w:r w:rsidRPr="00907337">
              <w:rPr>
                <w:rFonts w:ascii="宋体" w:hAnsi="宋体" w:hint="eastAsia"/>
                <w:kern w:val="0"/>
                <w:sz w:val="20"/>
                <w:szCs w:val="21"/>
              </w:rPr>
              <w:t>座海上大型绞吸疏浚装备的投资、使用和管理单位，是国内自主设计和建造大型绞吸疏浚装备的发起者，投资建造的“航绞</w:t>
            </w:r>
            <w:r w:rsidRPr="00907337">
              <w:rPr>
                <w:rFonts w:ascii="宋体" w:hAnsi="宋体"/>
                <w:kern w:val="0"/>
                <w:sz w:val="20"/>
                <w:szCs w:val="21"/>
              </w:rPr>
              <w:t>2001</w:t>
            </w:r>
            <w:r w:rsidRPr="00907337">
              <w:rPr>
                <w:rFonts w:ascii="宋体" w:hAnsi="宋体" w:hint="eastAsia"/>
                <w:kern w:val="0"/>
                <w:sz w:val="20"/>
                <w:szCs w:val="21"/>
              </w:rPr>
              <w:t>”是国内自主设计和建造的第一座海上大型绞吸疏浚装备；为我国港口航道重大建设、海洋国防建设和落实“一带一路”倡议以及实现“交通强国”、“海洋强国”战略作出了巨大贡献；组织研究成果关键技术的总结提炼，有利助推了本项目研究成果的产业化及推广应用，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长江航道局</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4)</w:t>
            </w:r>
            <w:r w:rsidRPr="00907337">
              <w:rPr>
                <w:rFonts w:ascii="宋体" w:hAnsi="宋体" w:hint="eastAsia"/>
                <w:kern w:val="0"/>
                <w:sz w:val="20"/>
                <w:szCs w:val="21"/>
              </w:rPr>
              <w:t>：重要参研单位，是项目研发的</w:t>
            </w:r>
            <w:r w:rsidRPr="00907337">
              <w:rPr>
                <w:rFonts w:ascii="宋体" w:hAnsi="宋体"/>
                <w:kern w:val="0"/>
                <w:sz w:val="20"/>
                <w:szCs w:val="21"/>
              </w:rPr>
              <w:t>7</w:t>
            </w:r>
            <w:r w:rsidRPr="00907337">
              <w:rPr>
                <w:rFonts w:ascii="宋体" w:hAnsi="宋体" w:hint="eastAsia"/>
                <w:kern w:val="0"/>
                <w:sz w:val="20"/>
                <w:szCs w:val="21"/>
              </w:rPr>
              <w:t>座大型绞吸疏浚装备的投资、使用和管理单位。投资建造的自航大型绞吸疏浚装备，具有浅吃水、江海通用、航行性能优良、自动化程度高、作业效率高等优点；负责和承担了长江航道的疏浚和维护以及应急抢险等疏浚作业，确保长江黄金水道的安全和畅通，有力助推了“长江经济带”战略。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中国船舶工业集团公司第七〇八研究所</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5)</w:t>
            </w:r>
            <w:r w:rsidRPr="00907337">
              <w:rPr>
                <w:rFonts w:ascii="宋体" w:hAnsi="宋体" w:hint="eastAsia"/>
                <w:kern w:val="0"/>
                <w:sz w:val="20"/>
                <w:szCs w:val="21"/>
              </w:rPr>
              <w:t>：主要参研单位，是“新海鳄”等</w:t>
            </w:r>
            <w:r w:rsidRPr="00907337">
              <w:rPr>
                <w:rFonts w:ascii="宋体" w:hAnsi="宋体"/>
                <w:kern w:val="0"/>
                <w:sz w:val="20"/>
                <w:szCs w:val="21"/>
              </w:rPr>
              <w:t>7</w:t>
            </w:r>
            <w:r w:rsidRPr="00907337">
              <w:rPr>
                <w:rFonts w:ascii="宋体" w:hAnsi="宋体" w:hint="eastAsia"/>
                <w:kern w:val="0"/>
                <w:sz w:val="20"/>
                <w:szCs w:val="21"/>
              </w:rPr>
              <w:t>座海上大型绞吸装备的设计研发单位，对多系统集成总体设计、多工况功率平衡动力管理系统、三泵串联超远距离输送系统、综合集成疏浚控制管理系统等关键技术研究及《主要科技创新》所列创新点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2</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江苏科技大学</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6)</w:t>
            </w:r>
            <w:r w:rsidRPr="00907337">
              <w:rPr>
                <w:rFonts w:ascii="宋体" w:hAnsi="宋体" w:hint="eastAsia"/>
                <w:kern w:val="0"/>
                <w:sz w:val="20"/>
                <w:szCs w:val="21"/>
              </w:rPr>
              <w:t>：主要参研单位，参与研制了海上大型绞吸疏浚装备综合控制和信息化管理系统，构建了多区域多系统协同运行和疏浚作业集成监控与信息化管理软硬件平台，实现了实景智能可视操作、精确疏浚和功率平衡自动调节，解决了疏浚装备在复杂多变工况条件下智能、高效疏浚作业的难题，为我国远海岛礁和重大港口航道建设工程提供了技术支撑，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spacing w:afterLines="25"/>
              <w:jc w:val="left"/>
              <w:rPr>
                <w:rFonts w:ascii="宋体"/>
                <w:kern w:val="0"/>
                <w:sz w:val="20"/>
                <w:szCs w:val="21"/>
              </w:rPr>
            </w:pPr>
            <w:r w:rsidRPr="00907337">
              <w:rPr>
                <w:rFonts w:ascii="宋体" w:hAnsi="宋体" w:hint="eastAsia"/>
                <w:b/>
                <w:color w:val="0D0D0D"/>
                <w:kern w:val="0"/>
                <w:sz w:val="20"/>
                <w:szCs w:val="21"/>
              </w:rPr>
              <w:t>上海振华重工</w:t>
            </w:r>
            <w:r w:rsidRPr="00907337">
              <w:rPr>
                <w:rFonts w:ascii="宋体" w:hAnsi="宋体"/>
                <w:b/>
                <w:color w:val="0D0D0D"/>
                <w:kern w:val="0"/>
                <w:sz w:val="20"/>
                <w:szCs w:val="21"/>
              </w:rPr>
              <w:t>(</w:t>
            </w:r>
            <w:r w:rsidRPr="00907337">
              <w:rPr>
                <w:rFonts w:ascii="宋体" w:hAnsi="宋体" w:hint="eastAsia"/>
                <w:b/>
                <w:color w:val="0D0D0D"/>
                <w:kern w:val="0"/>
                <w:sz w:val="20"/>
                <w:szCs w:val="21"/>
              </w:rPr>
              <w:t>集团</w:t>
            </w:r>
            <w:r w:rsidRPr="00907337">
              <w:rPr>
                <w:rFonts w:ascii="宋体" w:hAnsi="宋体"/>
                <w:b/>
                <w:color w:val="0D0D0D"/>
                <w:kern w:val="0"/>
                <w:sz w:val="20"/>
                <w:szCs w:val="21"/>
              </w:rPr>
              <w:t>)</w:t>
            </w:r>
            <w:r w:rsidRPr="00907337">
              <w:rPr>
                <w:rFonts w:ascii="宋体" w:hAnsi="宋体" w:hint="eastAsia"/>
                <w:b/>
                <w:color w:val="0D0D0D"/>
                <w:kern w:val="0"/>
                <w:sz w:val="20"/>
                <w:szCs w:val="21"/>
              </w:rPr>
              <w:t>股份有限公司</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7)</w:t>
            </w:r>
            <w:r w:rsidRPr="00907337">
              <w:rPr>
                <w:rFonts w:ascii="宋体" w:hAnsi="宋体" w:hint="eastAsia"/>
                <w:kern w:val="0"/>
                <w:sz w:val="20"/>
                <w:szCs w:val="21"/>
              </w:rPr>
              <w:t>：主要参研单位，是项目研发的“新海鹤”、“新海鹭”、“新海狼”和“新海鲤”等四座绞吸疏浚装备的承建单位，对建造中的合同、机构、人员、设备、采购、技术、生产、检验、服务实行全面、全员、全过程质量控制，为绞吸疏浚装备的高效作业提供了有利保障，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中交疏浚技术装备国家工程研究中心有限公司</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8)</w:t>
            </w:r>
            <w:r w:rsidRPr="00907337">
              <w:rPr>
                <w:rFonts w:ascii="宋体" w:hAnsi="宋体" w:hint="eastAsia"/>
                <w:kern w:val="0"/>
                <w:sz w:val="20"/>
                <w:szCs w:val="21"/>
              </w:rPr>
              <w:t>：主要参研单位，研制了适用于不同工况、土质的系列化高效绞刀头；</w:t>
            </w:r>
            <w:r w:rsidRPr="00907337">
              <w:rPr>
                <w:rFonts w:ascii="宋体" w:hAnsi="宋体"/>
                <w:kern w:val="0"/>
                <w:sz w:val="20"/>
                <w:szCs w:val="21"/>
              </w:rPr>
              <w:t>40 m</w:t>
            </w:r>
            <w:r w:rsidRPr="00907337">
              <w:rPr>
                <w:rFonts w:ascii="宋体" w:hAnsi="宋体" w:hint="eastAsia"/>
                <w:kern w:val="0"/>
                <w:sz w:val="20"/>
                <w:szCs w:val="21"/>
              </w:rPr>
              <w:t>级重型超长绞刀轴系；适用于各种不同工况的系列泥泵产品。成果用于数十座绞吸装备的控制系统研制和维护升级，对《主要科技创新》所列创新点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有重要贡献。</w:t>
            </w:r>
          </w:p>
          <w:p w:rsidR="00954751" w:rsidRPr="00907337" w:rsidRDefault="00954751" w:rsidP="00907337">
            <w:pPr>
              <w:adjustRightInd w:val="0"/>
              <w:snapToGrid w:val="0"/>
              <w:spacing w:afterLines="25"/>
              <w:jc w:val="left"/>
              <w:rPr>
                <w:rFonts w:ascii="宋体"/>
                <w:kern w:val="0"/>
                <w:sz w:val="20"/>
                <w:szCs w:val="21"/>
              </w:rPr>
            </w:pPr>
            <w:r w:rsidRPr="00907337">
              <w:rPr>
                <w:rFonts w:ascii="宋体" w:hAnsi="宋体" w:hint="eastAsia"/>
                <w:b/>
                <w:color w:val="0D0D0D"/>
                <w:kern w:val="0"/>
                <w:sz w:val="20"/>
                <w:szCs w:val="21"/>
              </w:rPr>
              <w:t>江苏海新船务重工有限公司</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9)</w:t>
            </w:r>
            <w:r w:rsidRPr="00907337">
              <w:rPr>
                <w:rFonts w:ascii="宋体" w:hAnsi="宋体" w:hint="eastAsia"/>
                <w:kern w:val="0"/>
                <w:sz w:val="20"/>
                <w:szCs w:val="21"/>
              </w:rPr>
              <w:t>：主要参研单位，是项目研发的“海星号”、“海阳号”、“海昌号”、“新海旭”和“新海腾”等八座绞吸疏浚装备的承建单位。对建造中的合同、机构、人员、设备、采购、技术、生产、检验、服务实行全面、全员、全过程质量控制，为绞吸疏浚装备的高效作业提供了有利保障，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spacing w:afterLines="25"/>
              <w:jc w:val="left"/>
              <w:rPr>
                <w:rFonts w:ascii="宋体"/>
                <w:kern w:val="0"/>
                <w:sz w:val="20"/>
                <w:szCs w:val="21"/>
              </w:rPr>
            </w:pPr>
            <w:r w:rsidRPr="00907337">
              <w:rPr>
                <w:rFonts w:ascii="宋体" w:hAnsi="宋体" w:hint="eastAsia"/>
                <w:b/>
                <w:color w:val="0D0D0D"/>
                <w:kern w:val="0"/>
                <w:sz w:val="20"/>
                <w:szCs w:val="21"/>
              </w:rPr>
              <w:t>中国船舶重工集团公司第七一一研究所</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10)</w:t>
            </w:r>
            <w:r w:rsidRPr="00907337">
              <w:rPr>
                <w:rFonts w:ascii="宋体" w:hAnsi="宋体" w:hint="eastAsia"/>
                <w:kern w:val="0"/>
                <w:sz w:val="20"/>
                <w:szCs w:val="21"/>
              </w:rPr>
              <w:t>：主要参研单位，致力于研发绞吸疏浚装备的双电机绞刀驱动系统、泥泵系统传动装置、与泥泵一体传动的系统传动装置、液压泵站系统传动装置等，为装备的成功研制提供了技术保障，对《主要科技创新》所列创新点</w:t>
            </w:r>
            <w:r w:rsidRPr="00907337">
              <w:rPr>
                <w:rFonts w:ascii="宋体" w:hAnsi="宋体"/>
                <w:kern w:val="0"/>
                <w:sz w:val="20"/>
                <w:szCs w:val="21"/>
              </w:rPr>
              <w:t>1</w:t>
            </w:r>
            <w:r w:rsidRPr="00907337">
              <w:rPr>
                <w:rFonts w:ascii="宋体" w:hAnsi="宋体" w:hint="eastAsia"/>
                <w:kern w:val="0"/>
                <w:sz w:val="20"/>
                <w:szCs w:val="21"/>
              </w:rPr>
              <w:t>、</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spacing w:afterLines="25"/>
              <w:jc w:val="left"/>
              <w:rPr>
                <w:rFonts w:ascii="宋体"/>
                <w:kern w:val="0"/>
                <w:sz w:val="20"/>
                <w:szCs w:val="21"/>
              </w:rPr>
            </w:pPr>
            <w:r w:rsidRPr="00907337">
              <w:rPr>
                <w:rFonts w:ascii="宋体" w:hAnsi="宋体" w:hint="eastAsia"/>
                <w:b/>
                <w:kern w:val="0"/>
                <w:sz w:val="20"/>
                <w:szCs w:val="21"/>
              </w:rPr>
              <w:t>广州文冲船厂有限责任公司</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11)</w:t>
            </w:r>
            <w:r w:rsidRPr="00907337">
              <w:rPr>
                <w:rFonts w:ascii="宋体" w:hAnsi="宋体" w:hint="eastAsia"/>
                <w:kern w:val="0"/>
                <w:sz w:val="20"/>
                <w:szCs w:val="21"/>
              </w:rPr>
              <w:t>：主要参研单位，是项目研发的绞吸疏浚装备的承建单位，参与研发了绞刀耐磨材料、绞刀桥架结构轻量化及系统稳定、定位系统安全、泥泵运维诊断等技术，为绞吸疏浚装备的高效作业提供了有力保障，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spacing w:afterLines="25"/>
              <w:jc w:val="left"/>
              <w:rPr>
                <w:rFonts w:ascii="宋体"/>
                <w:kern w:val="0"/>
                <w:sz w:val="20"/>
                <w:szCs w:val="21"/>
              </w:rPr>
            </w:pPr>
            <w:r w:rsidRPr="00907337">
              <w:rPr>
                <w:rFonts w:ascii="宋体" w:hAnsi="宋体" w:hint="eastAsia"/>
                <w:b/>
                <w:color w:val="0D0D0D"/>
                <w:kern w:val="0"/>
                <w:sz w:val="20"/>
                <w:szCs w:val="21"/>
              </w:rPr>
              <w:t>中交广州航道局有限公司</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12)</w:t>
            </w:r>
            <w:r w:rsidRPr="00907337">
              <w:rPr>
                <w:rFonts w:ascii="宋体" w:hAnsi="宋体" w:hint="eastAsia"/>
                <w:kern w:val="0"/>
                <w:sz w:val="20"/>
                <w:szCs w:val="21"/>
              </w:rPr>
              <w:t>：项目主要应用和推广单位，是本项目研制的多座大型绞吸疏浚装备的使用和管理单位，参与了多项国内外工程疏浚吹填项目。对《主要科技创新》所列创新点</w:t>
            </w:r>
            <w:r w:rsidRPr="00907337">
              <w:rPr>
                <w:rFonts w:ascii="宋体" w:hAnsi="宋体"/>
                <w:kern w:val="0"/>
                <w:sz w:val="20"/>
                <w:szCs w:val="21"/>
              </w:rPr>
              <w:t>3</w:t>
            </w:r>
            <w:r w:rsidRPr="00907337">
              <w:rPr>
                <w:rFonts w:ascii="宋体" w:hAnsi="宋体" w:hint="eastAsia"/>
                <w:kern w:val="0"/>
                <w:sz w:val="20"/>
                <w:szCs w:val="21"/>
              </w:rPr>
              <w:t>、</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spacing w:afterLines="25"/>
              <w:jc w:val="left"/>
              <w:rPr>
                <w:rFonts w:ascii="宋体"/>
                <w:kern w:val="0"/>
                <w:sz w:val="20"/>
                <w:szCs w:val="21"/>
              </w:rPr>
            </w:pPr>
            <w:r w:rsidRPr="00907337">
              <w:rPr>
                <w:rFonts w:ascii="宋体" w:hAnsi="宋体" w:hint="eastAsia"/>
                <w:b/>
                <w:color w:val="0D0D0D"/>
                <w:kern w:val="0"/>
                <w:sz w:val="20"/>
                <w:szCs w:val="21"/>
              </w:rPr>
              <w:t>招商局重工（深圳）有限公司</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13)</w:t>
            </w:r>
            <w:r w:rsidRPr="00907337">
              <w:rPr>
                <w:rFonts w:ascii="宋体" w:hAnsi="宋体" w:hint="eastAsia"/>
                <w:kern w:val="0"/>
                <w:sz w:val="20"/>
                <w:szCs w:val="21"/>
              </w:rPr>
              <w:t>：主要参研单位，是项目研发的绞吸疏浚装备的承建单位，通过新技术、新装备的研制与应用，有效降低装备的制造和使用成本，实现了关键技术的高效应用。对《主要科技创新》所列创新点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spacing w:afterLines="25"/>
              <w:jc w:val="left"/>
              <w:rPr>
                <w:rFonts w:ascii="宋体"/>
                <w:kern w:val="0"/>
                <w:sz w:val="20"/>
                <w:szCs w:val="21"/>
              </w:rPr>
            </w:pPr>
            <w:r w:rsidRPr="00907337">
              <w:rPr>
                <w:rFonts w:ascii="宋体" w:hAnsi="宋体" w:hint="eastAsia"/>
                <w:b/>
                <w:color w:val="0D0D0D"/>
                <w:kern w:val="0"/>
                <w:sz w:val="20"/>
                <w:szCs w:val="21"/>
              </w:rPr>
              <w:t>中国铁建港航局集团有限公司</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14)</w:t>
            </w:r>
            <w:r w:rsidRPr="00907337">
              <w:rPr>
                <w:rFonts w:ascii="宋体" w:hAnsi="宋体" w:hint="eastAsia"/>
                <w:kern w:val="0"/>
                <w:sz w:val="20"/>
                <w:szCs w:val="21"/>
              </w:rPr>
              <w:t>：主要参研单位，是项目研发的绞吸疏浚装备的承建单位，通过新技术、新装备的研制与应用，有效降低装备的制造和使用成本，实现了关键技术的高效应用。对《主要科技创新》所列创新点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spacing w:afterLines="25"/>
              <w:jc w:val="left"/>
              <w:rPr>
                <w:rFonts w:ascii="宋体"/>
                <w:kern w:val="0"/>
                <w:sz w:val="20"/>
                <w:szCs w:val="21"/>
              </w:rPr>
            </w:pPr>
            <w:r w:rsidRPr="00907337">
              <w:rPr>
                <w:rFonts w:ascii="宋体" w:hAnsi="宋体" w:hint="eastAsia"/>
                <w:b/>
                <w:color w:val="0D0D0D"/>
                <w:kern w:val="0"/>
                <w:sz w:val="20"/>
                <w:szCs w:val="21"/>
              </w:rPr>
              <w:t>武汉理工大学</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15)</w:t>
            </w:r>
            <w:r w:rsidRPr="00907337">
              <w:rPr>
                <w:rFonts w:ascii="宋体" w:hAnsi="宋体" w:hint="eastAsia"/>
                <w:kern w:val="0"/>
                <w:sz w:val="20"/>
                <w:szCs w:val="21"/>
              </w:rPr>
              <w:t>：主要参研单位，对超大扭矩绞刀轴系设计、强度计算、轴系校中计算、双电机轴系扭转振动计算、轴系横向振动计算、纵向振动计算以及舱内泥泵轴系选型与计算分析等进行了系统的研究，为大型绞吸疏浚装备绞刀轴系的设计与安装提供理论支撑和工程指导。对《主要科技创新》所列创新点</w:t>
            </w:r>
            <w:r w:rsidRPr="00907337">
              <w:rPr>
                <w:rFonts w:ascii="宋体" w:hAnsi="宋体"/>
                <w:kern w:val="0"/>
                <w:sz w:val="20"/>
                <w:szCs w:val="21"/>
              </w:rPr>
              <w:t>1</w:t>
            </w:r>
            <w:r w:rsidRPr="00907337">
              <w:rPr>
                <w:rFonts w:ascii="宋体" w:hAnsi="宋体" w:hint="eastAsia"/>
                <w:kern w:val="0"/>
                <w:sz w:val="20"/>
                <w:szCs w:val="21"/>
              </w:rPr>
              <w:t>有重要贡献。</w:t>
            </w:r>
          </w:p>
          <w:p w:rsidR="00954751" w:rsidRPr="00907337" w:rsidRDefault="00954751" w:rsidP="00907337">
            <w:pPr>
              <w:spacing w:afterLines="25"/>
              <w:jc w:val="left"/>
              <w:rPr>
                <w:rFonts w:ascii="宋体"/>
                <w:b/>
                <w:color w:val="0D0D0D"/>
                <w:kern w:val="0"/>
                <w:sz w:val="20"/>
                <w:szCs w:val="21"/>
              </w:rPr>
            </w:pPr>
            <w:r w:rsidRPr="00907337">
              <w:rPr>
                <w:rFonts w:ascii="宋体" w:hAnsi="宋体" w:hint="eastAsia"/>
                <w:b/>
                <w:color w:val="0D0D0D"/>
                <w:kern w:val="0"/>
                <w:sz w:val="20"/>
                <w:szCs w:val="21"/>
              </w:rPr>
              <w:t>中交疏浚（集团）股份有限公司</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16)</w:t>
            </w:r>
            <w:r w:rsidRPr="00907337">
              <w:rPr>
                <w:rFonts w:ascii="宋体" w:hAnsi="宋体" w:hint="eastAsia"/>
                <w:kern w:val="0"/>
                <w:sz w:val="20"/>
                <w:szCs w:val="21"/>
              </w:rPr>
              <w:t>：主要参研单位，</w:t>
            </w:r>
            <w:r w:rsidRPr="00907337">
              <w:rPr>
                <w:rFonts w:ascii="宋体" w:hAnsi="宋体" w:hint="eastAsia"/>
                <w:color w:val="000000"/>
                <w:kern w:val="0"/>
                <w:sz w:val="20"/>
                <w:szCs w:val="21"/>
              </w:rPr>
              <w:t>是项目研发的管理单位，为项目研究创造了良好的工作条件，并组织完成了项目各项研究任务，对《主要科技创新》所列创新点</w:t>
            </w:r>
            <w:r w:rsidRPr="00907337">
              <w:rPr>
                <w:rFonts w:ascii="宋体" w:hAnsi="宋体"/>
                <w:color w:val="000000"/>
                <w:kern w:val="0"/>
                <w:sz w:val="20"/>
                <w:szCs w:val="21"/>
              </w:rPr>
              <w:t>4</w:t>
            </w:r>
            <w:r w:rsidRPr="00907337">
              <w:rPr>
                <w:rFonts w:ascii="宋体" w:hAnsi="宋体" w:hint="eastAsia"/>
                <w:color w:val="000000"/>
                <w:kern w:val="0"/>
                <w:sz w:val="20"/>
                <w:szCs w:val="21"/>
              </w:rPr>
              <w:t>有重要贡献。</w:t>
            </w:r>
          </w:p>
          <w:p w:rsidR="00954751" w:rsidRPr="00907337" w:rsidRDefault="00954751" w:rsidP="00907337">
            <w:pPr>
              <w:spacing w:afterLines="25"/>
              <w:jc w:val="left"/>
              <w:rPr>
                <w:rFonts w:ascii="宋体"/>
                <w:kern w:val="0"/>
                <w:sz w:val="20"/>
                <w:szCs w:val="21"/>
              </w:rPr>
            </w:pPr>
            <w:r w:rsidRPr="00907337">
              <w:rPr>
                <w:rFonts w:ascii="宋体" w:hAnsi="宋体" w:hint="eastAsia"/>
                <w:b/>
                <w:color w:val="0D0D0D"/>
                <w:kern w:val="0"/>
                <w:sz w:val="20"/>
                <w:szCs w:val="21"/>
              </w:rPr>
              <w:t>江苏海宏建设工程有限公司</w:t>
            </w:r>
            <w:r w:rsidRPr="00907337">
              <w:rPr>
                <w:rFonts w:ascii="宋体" w:hAnsi="宋体"/>
                <w:kern w:val="0"/>
                <w:sz w:val="20"/>
                <w:szCs w:val="21"/>
              </w:rPr>
              <w:t>(</w:t>
            </w:r>
            <w:r w:rsidRPr="00907337">
              <w:rPr>
                <w:rFonts w:ascii="宋体" w:hAnsi="宋体" w:hint="eastAsia"/>
                <w:kern w:val="0"/>
                <w:sz w:val="20"/>
                <w:szCs w:val="21"/>
              </w:rPr>
              <w:t>排名</w:t>
            </w:r>
            <w:r w:rsidRPr="00907337">
              <w:rPr>
                <w:rFonts w:ascii="宋体" w:hAnsi="宋体"/>
                <w:kern w:val="0"/>
                <w:sz w:val="20"/>
                <w:szCs w:val="21"/>
              </w:rPr>
              <w:t>17)</w:t>
            </w:r>
            <w:r w:rsidRPr="00907337">
              <w:rPr>
                <w:rFonts w:ascii="宋体" w:hAnsi="宋体" w:hint="eastAsia"/>
                <w:kern w:val="0"/>
                <w:sz w:val="20"/>
                <w:szCs w:val="21"/>
              </w:rPr>
              <w:t>：项目主要应用和推广单位，是本项目研制的多座大型绞吸疏浚装备的使用和管理单位，参与了多项国内外工程疏浚吹填项目。对《主要科技创新》所列创新点</w:t>
            </w:r>
            <w:r w:rsidRPr="00907337">
              <w:rPr>
                <w:rFonts w:ascii="宋体" w:hAnsi="宋体"/>
                <w:kern w:val="0"/>
                <w:sz w:val="20"/>
                <w:szCs w:val="21"/>
              </w:rPr>
              <w:t>4</w:t>
            </w:r>
            <w:r w:rsidRPr="00907337">
              <w:rPr>
                <w:rFonts w:ascii="宋体" w:hAnsi="宋体" w:hint="eastAsia"/>
                <w:kern w:val="0"/>
                <w:sz w:val="20"/>
                <w:szCs w:val="21"/>
              </w:rPr>
              <w:t>有重要贡献。</w:t>
            </w:r>
          </w:p>
          <w:p w:rsidR="00954751" w:rsidRPr="00907337" w:rsidRDefault="00954751" w:rsidP="00907337">
            <w:pPr>
              <w:spacing w:afterLines="25"/>
              <w:jc w:val="left"/>
              <w:rPr>
                <w:rFonts w:ascii="宋体"/>
                <w:kern w:val="0"/>
                <w:sz w:val="20"/>
                <w:szCs w:val="21"/>
              </w:rPr>
            </w:pPr>
            <w:r w:rsidRPr="00907337">
              <w:rPr>
                <w:rFonts w:ascii="宋体" w:hAnsi="宋体" w:hint="eastAsia"/>
                <w:b/>
                <w:color w:val="0D0D0D"/>
                <w:kern w:val="0"/>
                <w:sz w:val="20"/>
                <w:szCs w:val="21"/>
              </w:rPr>
              <w:t>上海齐耀重工有限公司</w:t>
            </w:r>
            <w:r w:rsidRPr="00907337">
              <w:rPr>
                <w:rFonts w:ascii="宋体" w:hAnsi="宋体" w:hint="eastAsia"/>
                <w:color w:val="0D0D0D"/>
                <w:kern w:val="0"/>
                <w:sz w:val="20"/>
                <w:szCs w:val="21"/>
              </w:rPr>
              <w:t>（排名</w:t>
            </w:r>
            <w:r w:rsidRPr="00907337">
              <w:rPr>
                <w:rFonts w:ascii="宋体" w:hAnsi="宋体"/>
                <w:color w:val="0D0D0D"/>
                <w:kern w:val="0"/>
                <w:sz w:val="20"/>
                <w:szCs w:val="21"/>
              </w:rPr>
              <w:t>18</w:t>
            </w:r>
            <w:r w:rsidRPr="00907337">
              <w:rPr>
                <w:rFonts w:ascii="宋体" w:hAnsi="宋体" w:hint="eastAsia"/>
                <w:color w:val="0D0D0D"/>
                <w:kern w:val="0"/>
                <w:sz w:val="20"/>
                <w:szCs w:val="21"/>
              </w:rPr>
              <w:t>）：主要参研单位，致力于研发绞吸疏浚装备的双电机绞刀驱动系统、泥泵系统传动装置、与泥泵一体传动的系统传动装置、液压泵站系统传动装置等，为装备的成功研制提供了技术保障，对《主要科技创新》所列创新点</w:t>
            </w:r>
            <w:r w:rsidRPr="00907337">
              <w:rPr>
                <w:rFonts w:ascii="宋体" w:hAnsi="宋体"/>
                <w:color w:val="0D0D0D"/>
                <w:kern w:val="0"/>
                <w:sz w:val="20"/>
                <w:szCs w:val="21"/>
              </w:rPr>
              <w:t>1</w:t>
            </w:r>
            <w:r w:rsidRPr="00907337">
              <w:rPr>
                <w:rFonts w:ascii="宋体" w:hAnsi="宋体" w:hint="eastAsia"/>
                <w:color w:val="0D0D0D"/>
                <w:kern w:val="0"/>
                <w:sz w:val="20"/>
                <w:szCs w:val="21"/>
              </w:rPr>
              <w:t>、</w:t>
            </w:r>
            <w:r w:rsidRPr="00907337">
              <w:rPr>
                <w:rFonts w:ascii="宋体" w:hAnsi="宋体"/>
                <w:color w:val="0D0D0D"/>
                <w:kern w:val="0"/>
                <w:sz w:val="20"/>
                <w:szCs w:val="21"/>
              </w:rPr>
              <w:t>3</w:t>
            </w:r>
            <w:r w:rsidRPr="00907337">
              <w:rPr>
                <w:rFonts w:ascii="宋体" w:hAnsi="宋体" w:hint="eastAsia"/>
                <w:color w:val="0D0D0D"/>
                <w:kern w:val="0"/>
                <w:sz w:val="20"/>
                <w:szCs w:val="21"/>
              </w:rPr>
              <w:t>、</w:t>
            </w:r>
            <w:r w:rsidRPr="00907337">
              <w:rPr>
                <w:rFonts w:ascii="宋体" w:hAnsi="宋体"/>
                <w:color w:val="0D0D0D"/>
                <w:kern w:val="0"/>
                <w:sz w:val="20"/>
                <w:szCs w:val="21"/>
              </w:rPr>
              <w:t>4</w:t>
            </w:r>
            <w:r w:rsidRPr="00907337">
              <w:rPr>
                <w:rFonts w:ascii="宋体" w:hAnsi="宋体" w:hint="eastAsia"/>
                <w:color w:val="0D0D0D"/>
                <w:kern w:val="0"/>
                <w:sz w:val="20"/>
                <w:szCs w:val="21"/>
              </w:rPr>
              <w:t>有重要贡献。</w:t>
            </w:r>
          </w:p>
        </w:tc>
      </w:tr>
    </w:tbl>
    <w:p w:rsidR="00954751" w:rsidRDefault="00954751" w:rsidP="0066688E">
      <w:pPr>
        <w:spacing w:line="440" w:lineRule="exact"/>
        <w:rPr>
          <w:rFonts w:ascii="宋体"/>
          <w:b/>
          <w:color w:val="000000"/>
          <w:sz w:val="24"/>
          <w:szCs w:val="32"/>
        </w:rPr>
      </w:pPr>
    </w:p>
    <w:p w:rsidR="00954751" w:rsidRDefault="00954751" w:rsidP="00633A5D">
      <w:pPr>
        <w:spacing w:line="440" w:lineRule="exact"/>
        <w:rPr>
          <w:rFonts w:ascii="宋体"/>
          <w:b/>
          <w:color w:val="000000"/>
          <w:sz w:val="24"/>
          <w:szCs w:val="32"/>
        </w:rPr>
      </w:pPr>
      <w:r>
        <w:rPr>
          <w:rFonts w:ascii="宋体" w:hAnsi="宋体" w:hint="eastAsia"/>
          <w:b/>
          <w:color w:val="000000"/>
          <w:sz w:val="24"/>
          <w:szCs w:val="32"/>
        </w:rPr>
        <w:t>九、完成人合作关系说明</w:t>
      </w:r>
    </w:p>
    <w:p w:rsidR="00954751" w:rsidRPr="00633A5D" w:rsidRDefault="00954751" w:rsidP="00E864FE">
      <w:pPr>
        <w:ind w:firstLineChars="200" w:firstLine="31680"/>
        <w:rPr>
          <w:rFonts w:ascii="宋体"/>
          <w:szCs w:val="21"/>
        </w:rPr>
      </w:pPr>
      <w:r w:rsidRPr="00633A5D">
        <w:rPr>
          <w:rFonts w:ascii="宋体" w:hAnsi="宋体" w:hint="eastAsia"/>
          <w:szCs w:val="21"/>
        </w:rPr>
        <w:t>上海交通大学自</w:t>
      </w:r>
      <w:r w:rsidRPr="00633A5D">
        <w:rPr>
          <w:rFonts w:ascii="宋体" w:hAnsi="宋体"/>
          <w:szCs w:val="21"/>
        </w:rPr>
        <w:t>2000</w:t>
      </w:r>
      <w:r w:rsidRPr="00633A5D">
        <w:rPr>
          <w:rFonts w:ascii="宋体" w:hAnsi="宋体" w:hint="eastAsia"/>
          <w:szCs w:val="21"/>
        </w:rPr>
        <w:t>年起，受投资建设方中交疏浚集团、上海航道局（</w:t>
      </w:r>
      <w:r w:rsidRPr="00633A5D">
        <w:rPr>
          <w:rFonts w:ascii="宋体" w:hAnsi="宋体"/>
          <w:szCs w:val="21"/>
        </w:rPr>
        <w:t>8</w:t>
      </w:r>
      <w:r w:rsidRPr="00633A5D">
        <w:rPr>
          <w:rFonts w:ascii="宋体" w:hAnsi="宋体" w:hint="eastAsia"/>
          <w:szCs w:val="21"/>
        </w:rPr>
        <w:t>座）、天津航道局（</w:t>
      </w:r>
      <w:r w:rsidRPr="00633A5D">
        <w:rPr>
          <w:rFonts w:ascii="宋体" w:hAnsi="宋体"/>
          <w:szCs w:val="21"/>
        </w:rPr>
        <w:t>16</w:t>
      </w:r>
      <w:r w:rsidRPr="00633A5D">
        <w:rPr>
          <w:rFonts w:ascii="宋体" w:hAnsi="宋体" w:hint="eastAsia"/>
          <w:szCs w:val="21"/>
        </w:rPr>
        <w:t>座）、长江航道局（</w:t>
      </w:r>
      <w:r w:rsidRPr="00633A5D">
        <w:rPr>
          <w:rFonts w:ascii="宋体" w:hAnsi="宋体"/>
          <w:szCs w:val="21"/>
        </w:rPr>
        <w:t>6</w:t>
      </w:r>
      <w:r w:rsidRPr="00633A5D">
        <w:rPr>
          <w:rFonts w:ascii="宋体" w:hAnsi="宋体" w:hint="eastAsia"/>
          <w:szCs w:val="21"/>
        </w:rPr>
        <w:t>座）、中国铁建港航局（</w:t>
      </w:r>
      <w:r w:rsidRPr="00633A5D">
        <w:rPr>
          <w:rFonts w:ascii="宋体" w:hAnsi="宋体"/>
          <w:szCs w:val="21"/>
        </w:rPr>
        <w:t>1</w:t>
      </w:r>
      <w:r w:rsidRPr="00633A5D">
        <w:rPr>
          <w:rFonts w:ascii="宋体" w:hAnsi="宋体" w:hint="eastAsia"/>
          <w:szCs w:val="21"/>
        </w:rPr>
        <w:t>座）、江苏海宏建设工程（</w:t>
      </w:r>
      <w:r w:rsidRPr="00633A5D">
        <w:rPr>
          <w:rFonts w:ascii="宋体" w:hAnsi="宋体"/>
          <w:szCs w:val="21"/>
        </w:rPr>
        <w:t>6</w:t>
      </w:r>
      <w:r w:rsidRPr="00633A5D">
        <w:rPr>
          <w:rFonts w:ascii="宋体" w:hAnsi="宋体" w:hint="eastAsia"/>
          <w:szCs w:val="21"/>
        </w:rPr>
        <w:t>座）等单位委托，完成</w:t>
      </w:r>
      <w:r w:rsidRPr="00633A5D">
        <w:rPr>
          <w:rFonts w:ascii="宋体" w:hAnsi="宋体"/>
          <w:szCs w:val="21"/>
        </w:rPr>
        <w:t>56</w:t>
      </w:r>
      <w:r w:rsidRPr="00633A5D">
        <w:rPr>
          <w:rFonts w:ascii="宋体" w:hAnsi="宋体" w:hint="eastAsia"/>
          <w:szCs w:val="21"/>
        </w:rPr>
        <w:t>座绞吸疏浚装备的设计，并形成了共同学术论文、共同专利等合作成果。</w:t>
      </w:r>
    </w:p>
    <w:p w:rsidR="00954751" w:rsidRPr="00633A5D" w:rsidRDefault="00954751" w:rsidP="00E864FE">
      <w:pPr>
        <w:ind w:firstLineChars="200" w:firstLine="31680"/>
        <w:rPr>
          <w:rFonts w:ascii="宋体"/>
          <w:szCs w:val="21"/>
        </w:rPr>
      </w:pPr>
      <w:r w:rsidRPr="00633A5D">
        <w:rPr>
          <w:rFonts w:ascii="宋体" w:hAnsi="宋体" w:hint="eastAsia"/>
          <w:szCs w:val="21"/>
        </w:rPr>
        <w:t>江苏海新船务重工、广州文冲船厂、上海振华重工、招商局重工（深圳）等单位是</w:t>
      </w:r>
      <w:r w:rsidRPr="00633A5D">
        <w:rPr>
          <w:rFonts w:ascii="宋体" w:hAnsi="宋体"/>
          <w:szCs w:val="21"/>
        </w:rPr>
        <w:t>56</w:t>
      </w:r>
      <w:r w:rsidRPr="00633A5D">
        <w:rPr>
          <w:rFonts w:ascii="宋体" w:hAnsi="宋体" w:hint="eastAsia"/>
          <w:szCs w:val="21"/>
        </w:rPr>
        <w:t>座绞吸疏浚装备的主要制造单位。</w:t>
      </w:r>
    </w:p>
    <w:p w:rsidR="00954751" w:rsidRPr="00633A5D" w:rsidRDefault="00954751" w:rsidP="00E864FE">
      <w:pPr>
        <w:ind w:firstLineChars="200" w:firstLine="31680"/>
        <w:rPr>
          <w:rFonts w:ascii="宋体"/>
          <w:szCs w:val="21"/>
        </w:rPr>
      </w:pPr>
      <w:r w:rsidRPr="00633A5D">
        <w:rPr>
          <w:rFonts w:ascii="宋体" w:hAnsi="宋体" w:hint="eastAsia"/>
          <w:szCs w:val="21"/>
        </w:rPr>
        <w:t>上海交通大学谭家华教授团队与上海航道局、天津航道局、长江航道局、中交疏浚技术装备国家工程研究中心、中船工业七〇八所、中船重工七一一所、江苏科技大学、武汉理工大学、广州航道局等单位的科学研究与工程技术人员长期合作，完成了绞吸疏浚装备研制中挖掘、输送、定位和控制等系统关键技术研发，形成了共同学术论文、共同知识产权等合作研究成果。</w:t>
      </w:r>
    </w:p>
    <w:p w:rsidR="00954751" w:rsidRPr="0012425B" w:rsidRDefault="00954751" w:rsidP="000C0D19">
      <w:pPr>
        <w:ind w:firstLineChars="200" w:firstLine="31680"/>
        <w:rPr>
          <w:rFonts w:ascii="宋体"/>
          <w:szCs w:val="21"/>
        </w:rPr>
      </w:pPr>
      <w:r w:rsidRPr="0012425B">
        <w:rPr>
          <w:rFonts w:ascii="宋体" w:hAnsi="宋体" w:hint="eastAsia"/>
          <w:szCs w:val="21"/>
        </w:rPr>
        <w:t>项目完成单位、完成人取得了</w:t>
      </w:r>
      <w:r w:rsidRPr="0012425B">
        <w:rPr>
          <w:rFonts w:ascii="宋体" w:hAnsi="宋体"/>
          <w:szCs w:val="21"/>
        </w:rPr>
        <w:t>2018</w:t>
      </w:r>
      <w:r w:rsidRPr="0012425B">
        <w:rPr>
          <w:rFonts w:ascii="宋体" w:hAnsi="宋体" w:hint="eastAsia"/>
          <w:szCs w:val="21"/>
        </w:rPr>
        <w:t>年中国机械工业科技进步特等奖和</w:t>
      </w:r>
      <w:r w:rsidRPr="0012425B">
        <w:rPr>
          <w:rFonts w:ascii="宋体" w:hAnsi="宋体"/>
          <w:szCs w:val="21"/>
        </w:rPr>
        <w:t>2017</w:t>
      </w:r>
      <w:r w:rsidRPr="0012425B">
        <w:rPr>
          <w:rFonts w:ascii="宋体" w:hAnsi="宋体" w:hint="eastAsia"/>
          <w:szCs w:val="21"/>
        </w:rPr>
        <w:t>年教育部科技进步一等奖等科技奖励。</w:t>
      </w:r>
      <w:bookmarkStart w:id="0" w:name="_GoBack"/>
      <w:bookmarkEnd w:id="0"/>
    </w:p>
    <w:sectPr w:rsidR="00954751" w:rsidRPr="0012425B" w:rsidSect="00AE34EB">
      <w:footerReference w:type="default" r:id="rId7"/>
      <w:pgSz w:w="11900" w:h="16850" w:code="9"/>
      <w:pgMar w:top="1871" w:right="1701" w:bottom="1871" w:left="1701" w:header="0" w:footer="992" w:gutter="0"/>
      <w:cols w:space="425"/>
      <w:docGrid w:type="lines" w:linePitch="312" w:charSpace="50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4751" w:rsidRDefault="00954751" w:rsidP="00CF250D">
      <w:r>
        <w:separator/>
      </w:r>
    </w:p>
  </w:endnote>
  <w:endnote w:type="continuationSeparator" w:id="0">
    <w:p w:rsidR="00954751" w:rsidRDefault="00954751" w:rsidP="00CF25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SJQY"/>
    <w:panose1 w:val="00000000000000000000"/>
    <w:charset w:val="86"/>
    <w:family w:val="script"/>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4751" w:rsidRDefault="00954751" w:rsidP="00C25CEE">
    <w:pPr>
      <w:pStyle w:val="Footer"/>
      <w:jc w:val="center"/>
    </w:pPr>
    <w:r w:rsidRPr="00C25CEE">
      <w:rPr>
        <w:rFonts w:ascii="仿宋_GB2312" w:eastAsia="仿宋_GB2312"/>
        <w:sz w:val="21"/>
        <w:szCs w:val="21"/>
      </w:rPr>
      <w:fldChar w:fldCharType="begin"/>
    </w:r>
    <w:r w:rsidRPr="00C25CEE">
      <w:rPr>
        <w:rFonts w:ascii="仿宋_GB2312" w:eastAsia="仿宋_GB2312"/>
        <w:sz w:val="21"/>
        <w:szCs w:val="21"/>
      </w:rPr>
      <w:instrText xml:space="preserve"> PAGE   \* MERGEFORMAT </w:instrText>
    </w:r>
    <w:r w:rsidRPr="00C25CEE">
      <w:rPr>
        <w:rFonts w:ascii="仿宋_GB2312" w:eastAsia="仿宋_GB2312"/>
        <w:sz w:val="21"/>
        <w:szCs w:val="21"/>
      </w:rPr>
      <w:fldChar w:fldCharType="separate"/>
    </w:r>
    <w:r w:rsidRPr="00E864FE">
      <w:rPr>
        <w:rFonts w:ascii="仿宋_GB2312" w:eastAsia="仿宋_GB2312"/>
        <w:noProof/>
        <w:sz w:val="21"/>
        <w:szCs w:val="21"/>
        <w:lang w:val="zh-CN"/>
      </w:rPr>
      <w:t>10</w:t>
    </w:r>
    <w:r w:rsidRPr="00C25CEE">
      <w:rPr>
        <w:rFonts w:ascii="仿宋_GB2312" w:eastAsia="仿宋_GB2312"/>
        <w:sz w:val="21"/>
        <w:szCs w:val="21"/>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4751" w:rsidRDefault="00954751" w:rsidP="00CF250D">
      <w:r>
        <w:separator/>
      </w:r>
    </w:p>
  </w:footnote>
  <w:footnote w:type="continuationSeparator" w:id="0">
    <w:p w:rsidR="00954751" w:rsidRDefault="00954751" w:rsidP="00CF25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4E79CC"/>
    <w:multiLevelType w:val="hybridMultilevel"/>
    <w:tmpl w:val="A3848CB6"/>
    <w:lvl w:ilvl="0" w:tplc="5FF6EF0E">
      <w:start w:val="1"/>
      <w:numFmt w:val="decimal"/>
      <w:lvlText w:val="%1、"/>
      <w:lvlJc w:val="left"/>
      <w:pPr>
        <w:ind w:left="1320" w:hanging="84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1">
    <w:nsid w:val="3B1C5CE9"/>
    <w:multiLevelType w:val="hybridMultilevel"/>
    <w:tmpl w:val="FF16A8CA"/>
    <w:lvl w:ilvl="0" w:tplc="C3FC3514">
      <w:start w:val="1"/>
      <w:numFmt w:val="decimal"/>
      <w:lvlText w:val="%1、"/>
      <w:lvlJc w:val="left"/>
      <w:pPr>
        <w:ind w:left="867" w:hanging="420"/>
      </w:pPr>
      <w:rPr>
        <w:rFonts w:ascii="Times New Roman" w:eastAsia="宋体" w:hAnsi="Times New Roman" w:cs="Times New Roman"/>
      </w:rPr>
    </w:lvl>
    <w:lvl w:ilvl="1" w:tplc="04090003" w:tentative="1">
      <w:start w:val="1"/>
      <w:numFmt w:val="bullet"/>
      <w:lvlText w:val=""/>
      <w:lvlJc w:val="left"/>
      <w:pPr>
        <w:ind w:left="1287" w:hanging="420"/>
      </w:pPr>
      <w:rPr>
        <w:rFonts w:ascii="Wingdings" w:hAnsi="Wingdings" w:hint="default"/>
      </w:rPr>
    </w:lvl>
    <w:lvl w:ilvl="2" w:tplc="04090005" w:tentative="1">
      <w:start w:val="1"/>
      <w:numFmt w:val="bullet"/>
      <w:lvlText w:val=""/>
      <w:lvlJc w:val="left"/>
      <w:pPr>
        <w:ind w:left="1707" w:hanging="420"/>
      </w:pPr>
      <w:rPr>
        <w:rFonts w:ascii="Wingdings" w:hAnsi="Wingdings" w:hint="default"/>
      </w:rPr>
    </w:lvl>
    <w:lvl w:ilvl="3" w:tplc="04090001" w:tentative="1">
      <w:start w:val="1"/>
      <w:numFmt w:val="bullet"/>
      <w:lvlText w:val=""/>
      <w:lvlJc w:val="left"/>
      <w:pPr>
        <w:ind w:left="2127" w:hanging="420"/>
      </w:pPr>
      <w:rPr>
        <w:rFonts w:ascii="Wingdings" w:hAnsi="Wingdings" w:hint="default"/>
      </w:rPr>
    </w:lvl>
    <w:lvl w:ilvl="4" w:tplc="04090003" w:tentative="1">
      <w:start w:val="1"/>
      <w:numFmt w:val="bullet"/>
      <w:lvlText w:val=""/>
      <w:lvlJc w:val="left"/>
      <w:pPr>
        <w:ind w:left="2547" w:hanging="420"/>
      </w:pPr>
      <w:rPr>
        <w:rFonts w:ascii="Wingdings" w:hAnsi="Wingdings" w:hint="default"/>
      </w:rPr>
    </w:lvl>
    <w:lvl w:ilvl="5" w:tplc="04090005" w:tentative="1">
      <w:start w:val="1"/>
      <w:numFmt w:val="bullet"/>
      <w:lvlText w:val=""/>
      <w:lvlJc w:val="left"/>
      <w:pPr>
        <w:ind w:left="2967" w:hanging="420"/>
      </w:pPr>
      <w:rPr>
        <w:rFonts w:ascii="Wingdings" w:hAnsi="Wingdings" w:hint="default"/>
      </w:rPr>
    </w:lvl>
    <w:lvl w:ilvl="6" w:tplc="04090001" w:tentative="1">
      <w:start w:val="1"/>
      <w:numFmt w:val="bullet"/>
      <w:lvlText w:val=""/>
      <w:lvlJc w:val="left"/>
      <w:pPr>
        <w:ind w:left="3387" w:hanging="420"/>
      </w:pPr>
      <w:rPr>
        <w:rFonts w:ascii="Wingdings" w:hAnsi="Wingdings" w:hint="default"/>
      </w:rPr>
    </w:lvl>
    <w:lvl w:ilvl="7" w:tplc="04090003" w:tentative="1">
      <w:start w:val="1"/>
      <w:numFmt w:val="bullet"/>
      <w:lvlText w:val=""/>
      <w:lvlJc w:val="left"/>
      <w:pPr>
        <w:ind w:left="3807" w:hanging="420"/>
      </w:pPr>
      <w:rPr>
        <w:rFonts w:ascii="Wingdings" w:hAnsi="Wingdings" w:hint="default"/>
      </w:rPr>
    </w:lvl>
    <w:lvl w:ilvl="8" w:tplc="04090005" w:tentative="1">
      <w:start w:val="1"/>
      <w:numFmt w:val="bullet"/>
      <w:lvlText w:val=""/>
      <w:lvlJc w:val="left"/>
      <w:pPr>
        <w:ind w:left="4227" w:hanging="420"/>
      </w:pPr>
      <w:rPr>
        <w:rFonts w:ascii="Wingdings" w:hAnsi="Wingdings" w:hint="default"/>
      </w:rPr>
    </w:lvl>
  </w:abstractNum>
  <w:abstractNum w:abstractNumId="2">
    <w:nsid w:val="449371EB"/>
    <w:multiLevelType w:val="hybridMultilevel"/>
    <w:tmpl w:val="4656BA3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5B4A6EAE"/>
    <w:multiLevelType w:val="hybridMultilevel"/>
    <w:tmpl w:val="80C0E956"/>
    <w:lvl w:ilvl="0" w:tplc="36665D8E">
      <w:start w:val="1"/>
      <w:numFmt w:val="decimal"/>
      <w:lvlText w:val="%1、"/>
      <w:lvlJc w:val="left"/>
      <w:pPr>
        <w:ind w:left="330" w:hanging="360"/>
      </w:pPr>
      <w:rPr>
        <w:rFonts w:cs="Times New Roman" w:hint="default"/>
      </w:rPr>
    </w:lvl>
    <w:lvl w:ilvl="1" w:tplc="04090019" w:tentative="1">
      <w:start w:val="1"/>
      <w:numFmt w:val="lowerLetter"/>
      <w:lvlText w:val="%2)"/>
      <w:lvlJc w:val="left"/>
      <w:pPr>
        <w:ind w:left="810" w:hanging="420"/>
      </w:pPr>
      <w:rPr>
        <w:rFonts w:cs="Times New Roman"/>
      </w:rPr>
    </w:lvl>
    <w:lvl w:ilvl="2" w:tplc="0409001B" w:tentative="1">
      <w:start w:val="1"/>
      <w:numFmt w:val="lowerRoman"/>
      <w:lvlText w:val="%3."/>
      <w:lvlJc w:val="right"/>
      <w:pPr>
        <w:ind w:left="1230" w:hanging="420"/>
      </w:pPr>
      <w:rPr>
        <w:rFonts w:cs="Times New Roman"/>
      </w:rPr>
    </w:lvl>
    <w:lvl w:ilvl="3" w:tplc="0409000F" w:tentative="1">
      <w:start w:val="1"/>
      <w:numFmt w:val="decimal"/>
      <w:lvlText w:val="%4."/>
      <w:lvlJc w:val="left"/>
      <w:pPr>
        <w:ind w:left="1650" w:hanging="420"/>
      </w:pPr>
      <w:rPr>
        <w:rFonts w:cs="Times New Roman"/>
      </w:rPr>
    </w:lvl>
    <w:lvl w:ilvl="4" w:tplc="04090019" w:tentative="1">
      <w:start w:val="1"/>
      <w:numFmt w:val="lowerLetter"/>
      <w:lvlText w:val="%5)"/>
      <w:lvlJc w:val="left"/>
      <w:pPr>
        <w:ind w:left="2070" w:hanging="420"/>
      </w:pPr>
      <w:rPr>
        <w:rFonts w:cs="Times New Roman"/>
      </w:rPr>
    </w:lvl>
    <w:lvl w:ilvl="5" w:tplc="0409001B" w:tentative="1">
      <w:start w:val="1"/>
      <w:numFmt w:val="lowerRoman"/>
      <w:lvlText w:val="%6."/>
      <w:lvlJc w:val="right"/>
      <w:pPr>
        <w:ind w:left="2490" w:hanging="420"/>
      </w:pPr>
      <w:rPr>
        <w:rFonts w:cs="Times New Roman"/>
      </w:rPr>
    </w:lvl>
    <w:lvl w:ilvl="6" w:tplc="0409000F" w:tentative="1">
      <w:start w:val="1"/>
      <w:numFmt w:val="decimal"/>
      <w:lvlText w:val="%7."/>
      <w:lvlJc w:val="left"/>
      <w:pPr>
        <w:ind w:left="2910" w:hanging="420"/>
      </w:pPr>
      <w:rPr>
        <w:rFonts w:cs="Times New Roman"/>
      </w:rPr>
    </w:lvl>
    <w:lvl w:ilvl="7" w:tplc="04090019" w:tentative="1">
      <w:start w:val="1"/>
      <w:numFmt w:val="lowerLetter"/>
      <w:lvlText w:val="%8)"/>
      <w:lvlJc w:val="left"/>
      <w:pPr>
        <w:ind w:left="3330" w:hanging="420"/>
      </w:pPr>
      <w:rPr>
        <w:rFonts w:cs="Times New Roman"/>
      </w:rPr>
    </w:lvl>
    <w:lvl w:ilvl="8" w:tplc="0409001B" w:tentative="1">
      <w:start w:val="1"/>
      <w:numFmt w:val="lowerRoman"/>
      <w:lvlText w:val="%9."/>
      <w:lvlJc w:val="right"/>
      <w:pPr>
        <w:ind w:left="3750" w:hanging="420"/>
      </w:pPr>
      <w:rPr>
        <w:rFonts w:cs="Times New Roman"/>
      </w:rPr>
    </w:lvl>
  </w:abstractNum>
  <w:abstractNum w:abstractNumId="4">
    <w:nsid w:val="73ED1A18"/>
    <w:multiLevelType w:val="hybridMultilevel"/>
    <w:tmpl w:val="DBA279DE"/>
    <w:lvl w:ilvl="0" w:tplc="0409000B">
      <w:start w:val="1"/>
      <w:numFmt w:val="bullet"/>
      <w:lvlText w:val=""/>
      <w:lvlJc w:val="left"/>
      <w:pPr>
        <w:tabs>
          <w:tab w:val="num" w:pos="1128"/>
        </w:tabs>
        <w:ind w:left="1128" w:hanging="420"/>
      </w:pPr>
      <w:rPr>
        <w:rFonts w:ascii="Wingdings" w:hAnsi="Wingdings" w:hint="default"/>
      </w:rPr>
    </w:lvl>
    <w:lvl w:ilvl="1" w:tplc="04090003">
      <w:start w:val="1"/>
      <w:numFmt w:val="bullet"/>
      <w:lvlText w:val=""/>
      <w:lvlJc w:val="left"/>
      <w:pPr>
        <w:tabs>
          <w:tab w:val="num" w:pos="1387"/>
        </w:tabs>
        <w:ind w:left="1387" w:hanging="420"/>
      </w:pPr>
      <w:rPr>
        <w:rFonts w:ascii="Wingdings" w:hAnsi="Wingdings" w:hint="default"/>
      </w:rPr>
    </w:lvl>
    <w:lvl w:ilvl="2" w:tplc="04090005" w:tentative="1">
      <w:start w:val="1"/>
      <w:numFmt w:val="bullet"/>
      <w:lvlText w:val=""/>
      <w:lvlJc w:val="left"/>
      <w:pPr>
        <w:tabs>
          <w:tab w:val="num" w:pos="1807"/>
        </w:tabs>
        <w:ind w:left="1807" w:hanging="420"/>
      </w:pPr>
      <w:rPr>
        <w:rFonts w:ascii="Wingdings" w:hAnsi="Wingdings" w:hint="default"/>
      </w:rPr>
    </w:lvl>
    <w:lvl w:ilvl="3" w:tplc="04090001" w:tentative="1">
      <w:start w:val="1"/>
      <w:numFmt w:val="bullet"/>
      <w:lvlText w:val=""/>
      <w:lvlJc w:val="left"/>
      <w:pPr>
        <w:tabs>
          <w:tab w:val="num" w:pos="2227"/>
        </w:tabs>
        <w:ind w:left="2227" w:hanging="420"/>
      </w:pPr>
      <w:rPr>
        <w:rFonts w:ascii="Wingdings" w:hAnsi="Wingdings" w:hint="default"/>
      </w:rPr>
    </w:lvl>
    <w:lvl w:ilvl="4" w:tplc="04090003" w:tentative="1">
      <w:start w:val="1"/>
      <w:numFmt w:val="bullet"/>
      <w:lvlText w:val=""/>
      <w:lvlJc w:val="left"/>
      <w:pPr>
        <w:tabs>
          <w:tab w:val="num" w:pos="2647"/>
        </w:tabs>
        <w:ind w:left="2647" w:hanging="420"/>
      </w:pPr>
      <w:rPr>
        <w:rFonts w:ascii="Wingdings" w:hAnsi="Wingdings" w:hint="default"/>
      </w:rPr>
    </w:lvl>
    <w:lvl w:ilvl="5" w:tplc="04090005" w:tentative="1">
      <w:start w:val="1"/>
      <w:numFmt w:val="bullet"/>
      <w:lvlText w:val=""/>
      <w:lvlJc w:val="left"/>
      <w:pPr>
        <w:tabs>
          <w:tab w:val="num" w:pos="3067"/>
        </w:tabs>
        <w:ind w:left="3067" w:hanging="420"/>
      </w:pPr>
      <w:rPr>
        <w:rFonts w:ascii="Wingdings" w:hAnsi="Wingdings" w:hint="default"/>
      </w:rPr>
    </w:lvl>
    <w:lvl w:ilvl="6" w:tplc="04090001" w:tentative="1">
      <w:start w:val="1"/>
      <w:numFmt w:val="bullet"/>
      <w:lvlText w:val=""/>
      <w:lvlJc w:val="left"/>
      <w:pPr>
        <w:tabs>
          <w:tab w:val="num" w:pos="3487"/>
        </w:tabs>
        <w:ind w:left="3487" w:hanging="420"/>
      </w:pPr>
      <w:rPr>
        <w:rFonts w:ascii="Wingdings" w:hAnsi="Wingdings" w:hint="default"/>
      </w:rPr>
    </w:lvl>
    <w:lvl w:ilvl="7" w:tplc="04090003" w:tentative="1">
      <w:start w:val="1"/>
      <w:numFmt w:val="bullet"/>
      <w:lvlText w:val=""/>
      <w:lvlJc w:val="left"/>
      <w:pPr>
        <w:tabs>
          <w:tab w:val="num" w:pos="3907"/>
        </w:tabs>
        <w:ind w:left="3907" w:hanging="420"/>
      </w:pPr>
      <w:rPr>
        <w:rFonts w:ascii="Wingdings" w:hAnsi="Wingdings" w:hint="default"/>
      </w:rPr>
    </w:lvl>
    <w:lvl w:ilvl="8" w:tplc="04090005" w:tentative="1">
      <w:start w:val="1"/>
      <w:numFmt w:val="bullet"/>
      <w:lvlText w:val=""/>
      <w:lvlJc w:val="left"/>
      <w:pPr>
        <w:tabs>
          <w:tab w:val="num" w:pos="4327"/>
        </w:tabs>
        <w:ind w:left="4327" w:hanging="42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6"/>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F250D"/>
    <w:rsid w:val="00016B69"/>
    <w:rsid w:val="0002145C"/>
    <w:rsid w:val="000219C7"/>
    <w:rsid w:val="000312C7"/>
    <w:rsid w:val="00045B92"/>
    <w:rsid w:val="000653B3"/>
    <w:rsid w:val="000704B0"/>
    <w:rsid w:val="000919CB"/>
    <w:rsid w:val="000B24A6"/>
    <w:rsid w:val="000C0D19"/>
    <w:rsid w:val="000E5F81"/>
    <w:rsid w:val="0012015A"/>
    <w:rsid w:val="00121C08"/>
    <w:rsid w:val="0012425B"/>
    <w:rsid w:val="001329C0"/>
    <w:rsid w:val="00135083"/>
    <w:rsid w:val="00165193"/>
    <w:rsid w:val="0017382F"/>
    <w:rsid w:val="001A7106"/>
    <w:rsid w:val="001B37A2"/>
    <w:rsid w:val="001C496D"/>
    <w:rsid w:val="001C6D3B"/>
    <w:rsid w:val="001D0A44"/>
    <w:rsid w:val="001F5AF1"/>
    <w:rsid w:val="00207E58"/>
    <w:rsid w:val="00217F2D"/>
    <w:rsid w:val="002303A8"/>
    <w:rsid w:val="00230E91"/>
    <w:rsid w:val="00241FAA"/>
    <w:rsid w:val="0025253E"/>
    <w:rsid w:val="0025505C"/>
    <w:rsid w:val="00262D0A"/>
    <w:rsid w:val="002979FA"/>
    <w:rsid w:val="002A2B21"/>
    <w:rsid w:val="002A6781"/>
    <w:rsid w:val="002E536B"/>
    <w:rsid w:val="002E7103"/>
    <w:rsid w:val="00300E9E"/>
    <w:rsid w:val="00320D7A"/>
    <w:rsid w:val="00333C4B"/>
    <w:rsid w:val="003377ED"/>
    <w:rsid w:val="00342A3C"/>
    <w:rsid w:val="00347820"/>
    <w:rsid w:val="00352268"/>
    <w:rsid w:val="00354D0E"/>
    <w:rsid w:val="00384F54"/>
    <w:rsid w:val="003D0155"/>
    <w:rsid w:val="003E3556"/>
    <w:rsid w:val="00436F6E"/>
    <w:rsid w:val="004D3D20"/>
    <w:rsid w:val="004F138D"/>
    <w:rsid w:val="00502976"/>
    <w:rsid w:val="00511A9A"/>
    <w:rsid w:val="00520BB0"/>
    <w:rsid w:val="00520BBB"/>
    <w:rsid w:val="00521438"/>
    <w:rsid w:val="005322BE"/>
    <w:rsid w:val="00534FF2"/>
    <w:rsid w:val="005364F7"/>
    <w:rsid w:val="0053743D"/>
    <w:rsid w:val="00542990"/>
    <w:rsid w:val="0055240E"/>
    <w:rsid w:val="0055778A"/>
    <w:rsid w:val="005A0D39"/>
    <w:rsid w:val="005A35AC"/>
    <w:rsid w:val="005D1EA5"/>
    <w:rsid w:val="005E5E10"/>
    <w:rsid w:val="005F39FE"/>
    <w:rsid w:val="00603D97"/>
    <w:rsid w:val="00625E49"/>
    <w:rsid w:val="00631AD7"/>
    <w:rsid w:val="00633A5D"/>
    <w:rsid w:val="00637023"/>
    <w:rsid w:val="00653063"/>
    <w:rsid w:val="0066688E"/>
    <w:rsid w:val="00685F2A"/>
    <w:rsid w:val="00694075"/>
    <w:rsid w:val="006C7859"/>
    <w:rsid w:val="006D4F33"/>
    <w:rsid w:val="006E43F2"/>
    <w:rsid w:val="00701258"/>
    <w:rsid w:val="00734957"/>
    <w:rsid w:val="00735B81"/>
    <w:rsid w:val="00744423"/>
    <w:rsid w:val="00746EA4"/>
    <w:rsid w:val="00765988"/>
    <w:rsid w:val="007672BC"/>
    <w:rsid w:val="00770BA8"/>
    <w:rsid w:val="007726D9"/>
    <w:rsid w:val="00781653"/>
    <w:rsid w:val="007922C7"/>
    <w:rsid w:val="007A2D03"/>
    <w:rsid w:val="007A5CA9"/>
    <w:rsid w:val="007A60A7"/>
    <w:rsid w:val="007A7476"/>
    <w:rsid w:val="007F18A3"/>
    <w:rsid w:val="00801CE8"/>
    <w:rsid w:val="00803840"/>
    <w:rsid w:val="00806D7F"/>
    <w:rsid w:val="00811434"/>
    <w:rsid w:val="008129A3"/>
    <w:rsid w:val="00815D23"/>
    <w:rsid w:val="008239C7"/>
    <w:rsid w:val="0083233C"/>
    <w:rsid w:val="00833D62"/>
    <w:rsid w:val="008519F6"/>
    <w:rsid w:val="00857DEA"/>
    <w:rsid w:val="00890232"/>
    <w:rsid w:val="008B04D5"/>
    <w:rsid w:val="008D6DBE"/>
    <w:rsid w:val="008E2043"/>
    <w:rsid w:val="008F7861"/>
    <w:rsid w:val="0090261D"/>
    <w:rsid w:val="00905F23"/>
    <w:rsid w:val="00907337"/>
    <w:rsid w:val="009249A3"/>
    <w:rsid w:val="00933068"/>
    <w:rsid w:val="0093565C"/>
    <w:rsid w:val="00954751"/>
    <w:rsid w:val="009622F5"/>
    <w:rsid w:val="00963778"/>
    <w:rsid w:val="00974166"/>
    <w:rsid w:val="009914D4"/>
    <w:rsid w:val="00993AF6"/>
    <w:rsid w:val="009A3AFE"/>
    <w:rsid w:val="009C4334"/>
    <w:rsid w:val="009F6BB7"/>
    <w:rsid w:val="00A459FF"/>
    <w:rsid w:val="00A539F5"/>
    <w:rsid w:val="00A559C7"/>
    <w:rsid w:val="00A67BC6"/>
    <w:rsid w:val="00A94A6C"/>
    <w:rsid w:val="00AA01C4"/>
    <w:rsid w:val="00AB40AF"/>
    <w:rsid w:val="00AB53DC"/>
    <w:rsid w:val="00AC4ED8"/>
    <w:rsid w:val="00AE34EB"/>
    <w:rsid w:val="00AF2993"/>
    <w:rsid w:val="00AF3E56"/>
    <w:rsid w:val="00B07D0E"/>
    <w:rsid w:val="00B175B6"/>
    <w:rsid w:val="00B2256E"/>
    <w:rsid w:val="00B40FD3"/>
    <w:rsid w:val="00B55CEC"/>
    <w:rsid w:val="00B60CC6"/>
    <w:rsid w:val="00B8312C"/>
    <w:rsid w:val="00BA4483"/>
    <w:rsid w:val="00BD2071"/>
    <w:rsid w:val="00BF2498"/>
    <w:rsid w:val="00BF38D4"/>
    <w:rsid w:val="00C16E5B"/>
    <w:rsid w:val="00C17161"/>
    <w:rsid w:val="00C22E99"/>
    <w:rsid w:val="00C25CEE"/>
    <w:rsid w:val="00C269C9"/>
    <w:rsid w:val="00CB35AB"/>
    <w:rsid w:val="00CC4F96"/>
    <w:rsid w:val="00CD252D"/>
    <w:rsid w:val="00CE2378"/>
    <w:rsid w:val="00CF250D"/>
    <w:rsid w:val="00CF7D1E"/>
    <w:rsid w:val="00D06F6C"/>
    <w:rsid w:val="00D307BA"/>
    <w:rsid w:val="00D33298"/>
    <w:rsid w:val="00D512B0"/>
    <w:rsid w:val="00D616CE"/>
    <w:rsid w:val="00D9536C"/>
    <w:rsid w:val="00D954FC"/>
    <w:rsid w:val="00DB1753"/>
    <w:rsid w:val="00DB30A9"/>
    <w:rsid w:val="00DC36AE"/>
    <w:rsid w:val="00E13AE7"/>
    <w:rsid w:val="00E377A7"/>
    <w:rsid w:val="00E41ED6"/>
    <w:rsid w:val="00E42337"/>
    <w:rsid w:val="00E437DD"/>
    <w:rsid w:val="00E55424"/>
    <w:rsid w:val="00E565E3"/>
    <w:rsid w:val="00E65724"/>
    <w:rsid w:val="00E66667"/>
    <w:rsid w:val="00E749F9"/>
    <w:rsid w:val="00E801F3"/>
    <w:rsid w:val="00E864FE"/>
    <w:rsid w:val="00E923AF"/>
    <w:rsid w:val="00EB5BA8"/>
    <w:rsid w:val="00EC3249"/>
    <w:rsid w:val="00ED12E2"/>
    <w:rsid w:val="00ED600F"/>
    <w:rsid w:val="00EE27B0"/>
    <w:rsid w:val="00EE4549"/>
    <w:rsid w:val="00EF244D"/>
    <w:rsid w:val="00F065D0"/>
    <w:rsid w:val="00F217ED"/>
    <w:rsid w:val="00F23BD8"/>
    <w:rsid w:val="00F43A9C"/>
    <w:rsid w:val="00F527B6"/>
    <w:rsid w:val="00F64724"/>
    <w:rsid w:val="00F668E8"/>
    <w:rsid w:val="00F70B0C"/>
    <w:rsid w:val="00F94B54"/>
    <w:rsid w:val="00FC5CE4"/>
    <w:rsid w:val="00FD1BC2"/>
    <w:rsid w:val="00FD3D91"/>
    <w:rsid w:val="00FF370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4EB"/>
    <w:pPr>
      <w:widowControl w:val="0"/>
      <w:jc w:val="both"/>
    </w:pPr>
    <w:rPr>
      <w:rFonts w:ascii="Times New Roman" w:hAnsi="Times New Roman"/>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F250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CF250D"/>
    <w:rPr>
      <w:rFonts w:cs="Times New Roman"/>
      <w:sz w:val="18"/>
      <w:szCs w:val="18"/>
    </w:rPr>
  </w:style>
  <w:style w:type="paragraph" w:styleId="Footer">
    <w:name w:val="footer"/>
    <w:basedOn w:val="Normal"/>
    <w:link w:val="FooterChar"/>
    <w:uiPriority w:val="99"/>
    <w:rsid w:val="00CF250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CF250D"/>
    <w:rPr>
      <w:rFonts w:cs="Times New Roman"/>
      <w:sz w:val="18"/>
      <w:szCs w:val="18"/>
    </w:rPr>
  </w:style>
  <w:style w:type="paragraph" w:styleId="ListParagraph">
    <w:name w:val="List Paragraph"/>
    <w:basedOn w:val="Normal"/>
    <w:uiPriority w:val="99"/>
    <w:qFormat/>
    <w:rsid w:val="00993AF6"/>
    <w:pPr>
      <w:ind w:firstLineChars="200" w:firstLine="420"/>
    </w:pPr>
  </w:style>
  <w:style w:type="paragraph" w:styleId="PlainText">
    <w:name w:val="Plain Text"/>
    <w:basedOn w:val="Normal"/>
    <w:link w:val="PlainTextChar"/>
    <w:uiPriority w:val="99"/>
    <w:rsid w:val="000E5F81"/>
    <w:pPr>
      <w:spacing w:line="360" w:lineRule="auto"/>
      <w:ind w:firstLineChars="200" w:firstLine="480"/>
    </w:pPr>
    <w:rPr>
      <w:rFonts w:ascii="仿宋_GB2312"/>
      <w:sz w:val="24"/>
    </w:rPr>
  </w:style>
  <w:style w:type="character" w:customStyle="1" w:styleId="PlainTextChar">
    <w:name w:val="Plain Text Char"/>
    <w:basedOn w:val="DefaultParagraphFont"/>
    <w:link w:val="PlainText"/>
    <w:uiPriority w:val="99"/>
    <w:locked/>
    <w:rsid w:val="000E5F81"/>
    <w:rPr>
      <w:rFonts w:ascii="仿宋_GB2312" w:eastAsia="宋体" w:hAnsi="Times New Roman" w:cs="Times New Roman"/>
      <w:sz w:val="20"/>
      <w:szCs w:val="20"/>
    </w:rPr>
  </w:style>
  <w:style w:type="table" w:styleId="TableGrid">
    <w:name w:val="Table Grid"/>
    <w:basedOn w:val="TableNormal"/>
    <w:uiPriority w:val="99"/>
    <w:rsid w:val="0055240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网格型1"/>
    <w:uiPriority w:val="99"/>
    <w:rsid w:val="0066688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uiPriority w:val="99"/>
    <w:rsid w:val="0066688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29443981">
      <w:marLeft w:val="0"/>
      <w:marRight w:val="0"/>
      <w:marTop w:val="0"/>
      <w:marBottom w:val="0"/>
      <w:divBdr>
        <w:top w:val="none" w:sz="0" w:space="0" w:color="auto"/>
        <w:left w:val="none" w:sz="0" w:space="0" w:color="auto"/>
        <w:bottom w:val="none" w:sz="0" w:space="0" w:color="auto"/>
        <w:right w:val="none" w:sz="0" w:space="0" w:color="auto"/>
      </w:divBdr>
      <w:divsChild>
        <w:div w:id="1529443978">
          <w:marLeft w:val="0"/>
          <w:marRight w:val="0"/>
          <w:marTop w:val="0"/>
          <w:marBottom w:val="0"/>
          <w:divBdr>
            <w:top w:val="none" w:sz="0" w:space="0" w:color="auto"/>
            <w:left w:val="none" w:sz="0" w:space="0" w:color="auto"/>
            <w:bottom w:val="none" w:sz="0" w:space="0" w:color="auto"/>
            <w:right w:val="none" w:sz="0" w:space="0" w:color="auto"/>
          </w:divBdr>
        </w:div>
        <w:div w:id="1529443979">
          <w:marLeft w:val="0"/>
          <w:marRight w:val="0"/>
          <w:marTop w:val="0"/>
          <w:marBottom w:val="0"/>
          <w:divBdr>
            <w:top w:val="none" w:sz="0" w:space="0" w:color="auto"/>
            <w:left w:val="none" w:sz="0" w:space="0" w:color="auto"/>
            <w:bottom w:val="none" w:sz="0" w:space="0" w:color="auto"/>
            <w:right w:val="none" w:sz="0" w:space="0" w:color="auto"/>
          </w:divBdr>
        </w:div>
        <w:div w:id="15294439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10</Pages>
  <Words>1891</Words>
  <Characters>10782</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2019年度国家科学技术奖提名项目信息公示</dc:title>
  <dc:subject/>
  <dc:creator>邢凡胜</dc:creator>
  <cp:keywords/>
  <dc:description/>
  <cp:lastModifiedBy>Administrator</cp:lastModifiedBy>
  <cp:revision>2</cp:revision>
  <dcterms:created xsi:type="dcterms:W3CDTF">2019-01-16T01:14:00Z</dcterms:created>
  <dcterms:modified xsi:type="dcterms:W3CDTF">2019-01-16T01:14:00Z</dcterms:modified>
</cp:coreProperties>
</file>